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67402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674025">
        <w:rPr>
          <w:color w:val="000000" w:themeColor="text1"/>
        </w:rPr>
        <w:t xml:space="preserve">Приложение </w:t>
      </w:r>
      <w:r w:rsidR="00EF11A4" w:rsidRPr="00674025">
        <w:rPr>
          <w:color w:val="000000" w:themeColor="text1"/>
        </w:rPr>
        <w:t>4</w:t>
      </w:r>
    </w:p>
    <w:p w14:paraId="28ECE949" w14:textId="77777777" w:rsidR="00284901" w:rsidRPr="00674025" w:rsidRDefault="00284901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67402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674025">
        <w:rPr>
          <w:color w:val="000000" w:themeColor="text1"/>
        </w:rPr>
        <w:t>по разработке ТП ОМС</w:t>
      </w:r>
      <w:r w:rsidRPr="0067402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674025" w:rsidRDefault="009669E6" w:rsidP="005501F1">
      <w:pPr>
        <w:ind w:left="5529"/>
        <w:jc w:val="right"/>
        <w:rPr>
          <w:color w:val="000000" w:themeColor="text1"/>
        </w:rPr>
      </w:pPr>
      <w:r w:rsidRPr="00674025">
        <w:rPr>
          <w:color w:val="000000" w:themeColor="text1"/>
        </w:rPr>
        <w:t xml:space="preserve">от </w:t>
      </w:r>
      <w:r w:rsidR="00F348D8">
        <w:rPr>
          <w:color w:val="000000" w:themeColor="text1"/>
        </w:rPr>
        <w:t>30</w:t>
      </w:r>
      <w:r w:rsidRPr="00674025">
        <w:rPr>
          <w:color w:val="000000" w:themeColor="text1"/>
        </w:rPr>
        <w:t>.</w:t>
      </w:r>
      <w:r w:rsidR="00EF11A4" w:rsidRPr="00674025">
        <w:rPr>
          <w:color w:val="000000" w:themeColor="text1"/>
        </w:rPr>
        <w:t>01</w:t>
      </w:r>
      <w:r w:rsidR="00284901" w:rsidRPr="00674025">
        <w:rPr>
          <w:color w:val="000000" w:themeColor="text1"/>
        </w:rPr>
        <w:t>.</w:t>
      </w:r>
      <w:r w:rsidR="000A4E0A">
        <w:rPr>
          <w:color w:val="000000" w:themeColor="text1"/>
        </w:rPr>
        <w:t>2025</w:t>
      </w:r>
      <w:r w:rsidR="00284901" w:rsidRPr="00674025">
        <w:rPr>
          <w:color w:val="000000" w:themeColor="text1"/>
        </w:rPr>
        <w:t xml:space="preserve"> года № </w:t>
      </w:r>
      <w:r w:rsidRPr="00674025">
        <w:rPr>
          <w:color w:val="000000" w:themeColor="text1"/>
        </w:rPr>
        <w:t>1</w:t>
      </w:r>
      <w:r w:rsidR="00821909" w:rsidRPr="00674025">
        <w:rPr>
          <w:color w:val="000000" w:themeColor="text1"/>
        </w:rPr>
        <w:t>/</w:t>
      </w:r>
      <w:r w:rsidR="000A4E0A">
        <w:rPr>
          <w:color w:val="000000" w:themeColor="text1"/>
        </w:rPr>
        <w:t>2025</w:t>
      </w:r>
    </w:p>
    <w:p w14:paraId="0D87DFF8" w14:textId="77777777" w:rsidR="00284901" w:rsidRPr="0067402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67402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67402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67402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77777777" w:rsidR="00120DDE" w:rsidRPr="00674025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67402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67402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674025" w:rsidRDefault="00F348D8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30</w:t>
      </w:r>
      <w:r w:rsidR="00821909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EA7E53" w:rsidRPr="00674025">
        <w:rPr>
          <w:color w:val="000000" w:themeColor="text1"/>
          <w:sz w:val="28"/>
        </w:rPr>
        <w:t>.</w:t>
      </w:r>
      <w:r w:rsidR="004D2B6D" w:rsidRPr="00674025">
        <w:rPr>
          <w:color w:val="000000" w:themeColor="text1"/>
          <w:sz w:val="28"/>
        </w:rPr>
        <w:t>202</w:t>
      </w:r>
      <w:r w:rsidR="000A4E0A">
        <w:rPr>
          <w:color w:val="000000" w:themeColor="text1"/>
          <w:sz w:val="28"/>
        </w:rPr>
        <w:t>5</w:t>
      </w:r>
      <w:r w:rsidR="00EA7E53" w:rsidRPr="00674025">
        <w:rPr>
          <w:color w:val="000000" w:themeColor="text1"/>
          <w:sz w:val="28"/>
        </w:rPr>
        <w:t xml:space="preserve"> </w:t>
      </w:r>
      <w:r w:rsidR="00E6329C" w:rsidRPr="00674025">
        <w:rPr>
          <w:color w:val="000000" w:themeColor="text1"/>
          <w:sz w:val="28"/>
        </w:rPr>
        <w:t xml:space="preserve"> </w:t>
      </w:r>
      <w:r w:rsidR="00EA7E53" w:rsidRPr="00674025">
        <w:rPr>
          <w:color w:val="000000" w:themeColor="text1"/>
          <w:sz w:val="28"/>
        </w:rPr>
        <w:t xml:space="preserve">        </w:t>
      </w:r>
      <w:r w:rsidR="00A00FDC" w:rsidRPr="00674025">
        <w:rPr>
          <w:color w:val="000000" w:themeColor="text1"/>
          <w:sz w:val="28"/>
        </w:rPr>
        <w:t xml:space="preserve">    </w:t>
      </w:r>
      <w:r w:rsidR="00EA7E53" w:rsidRPr="0067402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674025">
        <w:rPr>
          <w:color w:val="000000" w:themeColor="text1"/>
          <w:sz w:val="28"/>
        </w:rPr>
        <w:t xml:space="preserve">      № 1/</w:t>
      </w:r>
      <w:r w:rsidR="004D2B6D" w:rsidRPr="00674025">
        <w:rPr>
          <w:color w:val="000000" w:themeColor="text1"/>
          <w:sz w:val="28"/>
        </w:rPr>
        <w:t>202</w:t>
      </w:r>
      <w:r w:rsidR="000A4E0A">
        <w:rPr>
          <w:color w:val="000000" w:themeColor="text1"/>
          <w:sz w:val="28"/>
        </w:rPr>
        <w:t>5</w:t>
      </w:r>
    </w:p>
    <w:p w14:paraId="7AE23842" w14:textId="77777777" w:rsidR="00EA7E53" w:rsidRPr="0067402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AD7B6D" w:rsidRDefault="00262920" w:rsidP="00923464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346794" w:rsidRPr="00674025">
        <w:rPr>
          <w:color w:val="000000" w:themeColor="text1"/>
          <w:sz w:val="28"/>
          <w:szCs w:val="28"/>
        </w:rPr>
        <w:t xml:space="preserve">1. </w:t>
      </w:r>
      <w:r w:rsidRPr="00674025">
        <w:rPr>
          <w:color w:val="000000" w:themeColor="text1"/>
          <w:sz w:val="28"/>
          <w:szCs w:val="28"/>
        </w:rPr>
        <w:t>Настоящи</w:t>
      </w:r>
      <w:r w:rsidR="00D65FAF" w:rsidRPr="0067402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674025">
        <w:rPr>
          <w:color w:val="000000" w:themeColor="text1"/>
          <w:sz w:val="28"/>
        </w:rPr>
        <w:t xml:space="preserve">(далее – </w:t>
      </w:r>
      <w:r w:rsidR="00D65FAF" w:rsidRPr="00674025">
        <w:rPr>
          <w:color w:val="000000" w:themeColor="text1"/>
          <w:sz w:val="28"/>
        </w:rPr>
        <w:t>Правила</w:t>
      </w:r>
      <w:r w:rsidRPr="00674025">
        <w:rPr>
          <w:color w:val="000000" w:themeColor="text1"/>
          <w:sz w:val="28"/>
        </w:rPr>
        <w:t>) составлен</w:t>
      </w:r>
      <w:r w:rsidR="00D65FAF" w:rsidRPr="00674025">
        <w:rPr>
          <w:color w:val="000000" w:themeColor="text1"/>
          <w:sz w:val="28"/>
        </w:rPr>
        <w:t>ы</w:t>
      </w:r>
      <w:r w:rsidRPr="00674025">
        <w:rPr>
          <w:color w:val="000000" w:themeColor="text1"/>
          <w:sz w:val="28"/>
        </w:rPr>
        <w:t xml:space="preserve"> в целях р</w:t>
      </w:r>
      <w:r w:rsidR="009669E6" w:rsidRPr="00674025">
        <w:rPr>
          <w:color w:val="000000" w:themeColor="text1"/>
          <w:sz w:val="28"/>
        </w:rPr>
        <w:t>еализации Соглашения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 xml:space="preserve"> </w:t>
      </w:r>
      <w:r w:rsidR="009669E6" w:rsidRPr="00674025">
        <w:rPr>
          <w:color w:val="000000" w:themeColor="text1"/>
          <w:sz w:val="28"/>
        </w:rPr>
        <w:t xml:space="preserve">от </w:t>
      </w:r>
      <w:r w:rsidR="001D49F6" w:rsidRPr="00674025">
        <w:rPr>
          <w:color w:val="000000" w:themeColor="text1"/>
          <w:sz w:val="28"/>
        </w:rPr>
        <w:t>30</w:t>
      </w:r>
      <w:r w:rsidR="009669E6" w:rsidRPr="00674025">
        <w:rPr>
          <w:color w:val="000000" w:themeColor="text1"/>
          <w:sz w:val="28"/>
        </w:rPr>
        <w:t>.</w:t>
      </w:r>
      <w:r w:rsidR="00EF11A4" w:rsidRPr="00674025">
        <w:rPr>
          <w:color w:val="000000" w:themeColor="text1"/>
          <w:sz w:val="28"/>
        </w:rPr>
        <w:t>01</w:t>
      </w:r>
      <w:r w:rsidR="009669E6" w:rsidRPr="00674025">
        <w:rPr>
          <w:color w:val="000000" w:themeColor="text1"/>
          <w:sz w:val="28"/>
        </w:rPr>
        <w:t>.</w:t>
      </w:r>
      <w:r w:rsidR="000A4E0A">
        <w:rPr>
          <w:color w:val="000000" w:themeColor="text1"/>
          <w:sz w:val="28"/>
        </w:rPr>
        <w:t>2025</w:t>
      </w:r>
      <w:r w:rsidR="00821909" w:rsidRPr="00674025">
        <w:rPr>
          <w:color w:val="000000" w:themeColor="text1"/>
          <w:sz w:val="28"/>
        </w:rPr>
        <w:t xml:space="preserve"> года</w:t>
      </w:r>
      <w:r w:rsidRPr="0067402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674025">
        <w:rPr>
          <w:color w:val="000000" w:themeColor="text1"/>
          <w:sz w:val="28"/>
        </w:rPr>
        <w:t>.</w:t>
      </w:r>
    </w:p>
    <w:p w14:paraId="01AE8A4B" w14:textId="6B59A8B7" w:rsidR="00E952C5" w:rsidRPr="0067402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2.</w:t>
      </w:r>
      <w:bookmarkEnd w:id="0"/>
      <w:r w:rsidR="00E952C5" w:rsidRPr="0067402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67402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67402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67402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674025">
        <w:rPr>
          <w:color w:val="000000" w:themeColor="text1"/>
          <w:sz w:val="28"/>
          <w:szCs w:val="28"/>
        </w:rPr>
        <w:t>их</w:t>
      </w:r>
      <w:r w:rsidR="00E952C5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</w:t>
      </w:r>
      <w:r w:rsidR="00E952C5" w:rsidRPr="0067402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67402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67402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67402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67402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2.1. </w:t>
      </w:r>
      <w:r w:rsidR="00AF4E7D" w:rsidRPr="0067402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Q015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Q016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Q022</w:t>
      </w:r>
      <w:r w:rsidRPr="0067402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Q023</w:t>
      </w:r>
      <w:r w:rsidRPr="0067402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Установить, что </w:t>
      </w:r>
      <w:r w:rsidRPr="0067402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67402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67402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67402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67402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67402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67402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67402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674025">
        <w:rPr>
          <w:color w:val="000000" w:themeColor="text1"/>
          <w:sz w:val="28"/>
          <w:szCs w:val="28"/>
        </w:rPr>
        <w:t xml:space="preserve">.  </w:t>
      </w:r>
      <w:r w:rsidR="00817380" w:rsidRPr="0067402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4D27EB" w:rsidRPr="0067402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674025">
        <w:rPr>
          <w:color w:val="000000" w:themeColor="text1"/>
          <w:sz w:val="28"/>
          <w:szCs w:val="28"/>
        </w:rPr>
        <w:t>,</w:t>
      </w:r>
      <w:r w:rsidR="004D27EB" w:rsidRPr="0067402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67402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Установить, что код дефекта </w:t>
      </w:r>
      <w:r w:rsidR="008B7274" w:rsidRPr="00674025">
        <w:rPr>
          <w:color w:val="000000" w:themeColor="text1"/>
          <w:sz w:val="28"/>
        </w:rPr>
        <w:t>1</w:t>
      </w:r>
      <w:r w:rsidRPr="00674025">
        <w:rPr>
          <w:color w:val="000000" w:themeColor="text1"/>
          <w:sz w:val="28"/>
        </w:rPr>
        <w:t>.</w:t>
      </w:r>
      <w:r w:rsidR="008B7274" w:rsidRPr="00674025">
        <w:rPr>
          <w:color w:val="000000" w:themeColor="text1"/>
          <w:sz w:val="28"/>
        </w:rPr>
        <w:t>4</w:t>
      </w:r>
      <w:r w:rsidRPr="00674025">
        <w:rPr>
          <w:color w:val="000000" w:themeColor="text1"/>
          <w:sz w:val="28"/>
        </w:rPr>
        <w:t xml:space="preserve">.6 </w:t>
      </w:r>
      <w:r w:rsidRPr="0067402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230CCD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836FD4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</w:t>
      </w:r>
      <w:r>
        <w:rPr>
          <w:color w:val="000000" w:themeColor="text1"/>
          <w:sz w:val="28"/>
        </w:rPr>
        <w:t>,</w:t>
      </w:r>
      <w:r w:rsidRPr="00836FD4">
        <w:rPr>
          <w:color w:val="000000" w:themeColor="text1"/>
          <w:sz w:val="28"/>
        </w:rPr>
        <w:t xml:space="preserve"> к рассмотрению не принимаются</w:t>
      </w:r>
      <w:r>
        <w:rPr>
          <w:color w:val="000000" w:themeColor="text1"/>
          <w:sz w:val="28"/>
        </w:rPr>
        <w:t>;</w:t>
      </w:r>
    </w:p>
    <w:p w14:paraId="3D215336" w14:textId="0B20439C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 xml:space="preserve"> и Соглашения </w:t>
      </w:r>
      <w:r w:rsidRPr="0067402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67402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67402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67402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</w:t>
      </w:r>
      <w:r w:rsidR="004E29BB" w:rsidRPr="0067402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67402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67402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67402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67402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67402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67402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67402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67402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67402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67402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67402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67402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57493AFA" w:rsidR="00A342FB" w:rsidRPr="0067402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67402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67402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67402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67402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67402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7402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67402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67402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67402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674025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674025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и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6C75A16E" w:rsidR="00143FFE" w:rsidRPr="00674025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674025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ю</w:t>
            </w:r>
            <w:r w:rsidRPr="0067402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ому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67402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67402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67402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67402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67402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67402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67402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674025">
              <w:rPr>
                <w:color w:val="000000" w:themeColor="text1"/>
                <w:sz w:val="24"/>
                <w:szCs w:val="24"/>
              </w:rPr>
              <w:t>1</w:t>
            </w:r>
            <w:r w:rsidRPr="0067402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67402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67402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67402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67402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67402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67402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67402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67402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67402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 xml:space="preserve">1) не входит в рубрику </w:t>
      </w:r>
      <w:r w:rsidRPr="00674025">
        <w:rPr>
          <w:color w:val="000000" w:themeColor="text1"/>
          <w:sz w:val="28"/>
          <w:szCs w:val="28"/>
          <w:lang w:val="en-US"/>
        </w:rPr>
        <w:t>Z</w:t>
      </w:r>
      <w:r w:rsidRPr="0067402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67402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674025">
        <w:rPr>
          <w:color w:val="000000" w:themeColor="text1"/>
          <w:sz w:val="28"/>
          <w:szCs w:val="28"/>
          <w:lang w:val="en-US"/>
        </w:rPr>
        <w:t>C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ZAB</w:t>
      </w:r>
      <w:r w:rsidRPr="0067402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3.2. </w:t>
      </w:r>
      <w:r w:rsidR="003E7361" w:rsidRPr="0067402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67402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67402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674025">
        <w:rPr>
          <w:color w:val="000000" w:themeColor="text1"/>
          <w:sz w:val="28"/>
          <w:szCs w:val="28"/>
        </w:rPr>
        <w:t>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="003E7361"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67402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67402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67402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67402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3.5. </w:t>
      </w:r>
      <w:r w:rsidR="003E7361" w:rsidRPr="0067402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67402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02.003 «Родоразрешение»,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 xml:space="preserve">02.004 «Кесарево сечение», </w:t>
      </w:r>
      <w:r w:rsidRPr="00674025">
        <w:rPr>
          <w:color w:val="000000" w:themeColor="text1"/>
          <w:sz w:val="28"/>
          <w:szCs w:val="28"/>
          <w:lang w:val="en-US"/>
        </w:rPr>
        <w:t>st</w:t>
      </w:r>
      <w:r w:rsidRPr="0067402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67402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67402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674025">
        <w:rPr>
          <w:color w:val="000000" w:themeColor="text1"/>
          <w:sz w:val="28"/>
          <w:szCs w:val="28"/>
        </w:rPr>
        <w:t>им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D65FAF" w:rsidRPr="00674025">
        <w:rPr>
          <w:color w:val="000000" w:themeColor="text1"/>
          <w:sz w:val="28"/>
          <w:szCs w:val="28"/>
        </w:rPr>
        <w:t>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F37A38" w:rsidRPr="0067402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67402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C02B9C">
        <w:rPr>
          <w:color w:val="000000" w:themeColor="text1"/>
          <w:sz w:val="28"/>
        </w:rPr>
        <w:t>лабораторны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и ины</w:t>
      </w:r>
      <w:r w:rsidR="00BF585B">
        <w:rPr>
          <w:color w:val="000000" w:themeColor="text1"/>
          <w:sz w:val="28"/>
        </w:rPr>
        <w:t>х</w:t>
      </w:r>
      <w:r w:rsidR="00BF585B" w:rsidRPr="00C02B9C">
        <w:rPr>
          <w:color w:val="000000" w:themeColor="text1"/>
          <w:sz w:val="28"/>
        </w:rPr>
        <w:t xml:space="preserve"> диагностически</w:t>
      </w:r>
      <w:r w:rsidR="00BF585B">
        <w:rPr>
          <w:color w:val="000000" w:themeColor="text1"/>
          <w:sz w:val="28"/>
        </w:rPr>
        <w:t>х</w:t>
      </w:r>
      <w:r w:rsidR="00BF585B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DD64B7" w:rsidRPr="00674025">
        <w:rPr>
          <w:color w:val="000000" w:themeColor="text1"/>
          <w:sz w:val="28"/>
          <w:szCs w:val="28"/>
        </w:rPr>
        <w:t>;</w:t>
      </w:r>
    </w:p>
    <w:p w14:paraId="4FF86175" w14:textId="77777777" w:rsidR="00BF585B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</w:t>
      </w:r>
      <w:r w:rsidRPr="00674025">
        <w:rPr>
          <w:color w:val="000000" w:themeColor="text1"/>
          <w:sz w:val="28"/>
          <w:szCs w:val="28"/>
        </w:rPr>
        <w:lastRenderedPageBreak/>
        <w:t xml:space="preserve">соответствующего профиля </w:t>
      </w:r>
      <w:r w:rsidR="000B7C17" w:rsidRPr="00674025">
        <w:rPr>
          <w:color w:val="000000" w:themeColor="text1"/>
          <w:sz w:val="28"/>
          <w:szCs w:val="28"/>
        </w:rPr>
        <w:t>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674025">
        <w:rPr>
          <w:color w:val="000000" w:themeColor="text1"/>
          <w:sz w:val="28"/>
          <w:szCs w:val="28"/>
        </w:rPr>
        <w:t>к настоящим Правилам</w:t>
      </w:r>
      <w:r w:rsidR="00BF585B">
        <w:rPr>
          <w:color w:val="000000" w:themeColor="text1"/>
          <w:sz w:val="28"/>
          <w:szCs w:val="28"/>
        </w:rPr>
        <w:t>;</w:t>
      </w:r>
    </w:p>
    <w:p w14:paraId="2C59F307" w14:textId="1B359DF7" w:rsidR="00DD64B7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</w:t>
      </w:r>
      <w:r w:rsidR="00D05DF6">
        <w:rPr>
          <w:color w:val="000000" w:themeColor="text1"/>
          <w:sz w:val="28"/>
        </w:rPr>
        <w:t>;</w:t>
      </w:r>
    </w:p>
    <w:p w14:paraId="7F84F260" w14:textId="6E8263A5" w:rsidR="00D05DF6" w:rsidRPr="00BF585B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452372">
        <w:rPr>
          <w:color w:val="000000" w:themeColor="text1"/>
          <w:sz w:val="28"/>
        </w:rPr>
        <w:t xml:space="preserve">оформление акта сверки </w:t>
      </w:r>
      <w:r>
        <w:rPr>
          <w:color w:val="000000" w:themeColor="text1"/>
          <w:sz w:val="28"/>
        </w:rPr>
        <w:t xml:space="preserve">проведенных </w:t>
      </w:r>
      <w:r w:rsidRPr="008257EE">
        <w:rPr>
          <w:color w:val="000000" w:themeColor="text1"/>
          <w:sz w:val="28"/>
        </w:rPr>
        <w:t>процедур</w:t>
      </w:r>
      <w:r>
        <w:rPr>
          <w:color w:val="000000" w:themeColor="text1"/>
          <w:sz w:val="28"/>
        </w:rPr>
        <w:t xml:space="preserve"> диализа пациенту</w:t>
      </w:r>
      <w:r w:rsidRPr="008257EE">
        <w:rPr>
          <w:color w:val="000000" w:themeColor="text1"/>
          <w:sz w:val="28"/>
        </w:rPr>
        <w:t xml:space="preserve">, </w:t>
      </w:r>
      <w:r w:rsidRPr="00784828">
        <w:rPr>
          <w:color w:val="000000" w:themeColor="text1"/>
          <w:sz w:val="28"/>
        </w:rPr>
        <w:t>находящемуся на лечении в условиях круглосуточного стационара или в условиях дневного стационара</w:t>
      </w:r>
      <w:r>
        <w:rPr>
          <w:color w:val="000000" w:themeColor="text1"/>
          <w:sz w:val="28"/>
        </w:rPr>
        <w:t>,</w:t>
      </w:r>
      <w:r w:rsidRPr="00784828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а также </w:t>
      </w:r>
      <w:bookmarkStart w:id="4" w:name="_Hlk170827154"/>
      <w:r>
        <w:rPr>
          <w:color w:val="000000" w:themeColor="text1"/>
          <w:sz w:val="28"/>
        </w:rPr>
        <w:t xml:space="preserve">иных медицинских услуг </w:t>
      </w:r>
      <w:r w:rsidRPr="00B36826">
        <w:rPr>
          <w:color w:val="000000" w:themeColor="text1"/>
          <w:sz w:val="28"/>
        </w:rPr>
        <w:t>пациенту</w:t>
      </w:r>
      <w:r>
        <w:rPr>
          <w:color w:val="000000" w:themeColor="text1"/>
          <w:sz w:val="28"/>
        </w:rPr>
        <w:t>,</w:t>
      </w:r>
      <w:r w:rsidRPr="00B36826">
        <w:rPr>
          <w:color w:val="000000" w:themeColor="text1"/>
          <w:sz w:val="28"/>
        </w:rPr>
        <w:t xml:space="preserve"> </w:t>
      </w:r>
      <w:r w:rsidRPr="008257EE">
        <w:rPr>
          <w:color w:val="000000" w:themeColor="text1"/>
          <w:sz w:val="28"/>
        </w:rPr>
        <w:t>находящемуся на лечении в условиях круглосуточного стационара</w:t>
      </w:r>
      <w:bookmarkEnd w:id="4"/>
      <w:r>
        <w:rPr>
          <w:color w:val="000000" w:themeColor="text1"/>
          <w:sz w:val="28"/>
        </w:rPr>
        <w:t>,</w:t>
      </w:r>
      <w:r w:rsidRPr="008257EE">
        <w:rPr>
          <w:color w:val="000000" w:themeColor="text1"/>
          <w:sz w:val="28"/>
        </w:rPr>
        <w:t xml:space="preserve"> в медицинской организации, в которой отсутствует возможность для проведения </w:t>
      </w:r>
      <w:r>
        <w:rPr>
          <w:color w:val="000000" w:themeColor="text1"/>
          <w:sz w:val="28"/>
        </w:rPr>
        <w:t xml:space="preserve">указанных услуг, </w:t>
      </w:r>
      <w:r w:rsidRPr="00452372">
        <w:rPr>
          <w:color w:val="000000" w:themeColor="text1"/>
          <w:sz w:val="28"/>
        </w:rPr>
        <w:t>осуществляется по форме в соответствии с приложением 3.</w:t>
      </w:r>
      <w:r>
        <w:rPr>
          <w:color w:val="000000" w:themeColor="text1"/>
          <w:sz w:val="28"/>
        </w:rPr>
        <w:t>9</w:t>
      </w:r>
      <w:r w:rsidRPr="00452372">
        <w:rPr>
          <w:color w:val="000000" w:themeColor="text1"/>
          <w:sz w:val="28"/>
        </w:rPr>
        <w:t xml:space="preserve"> к настоящим Правилам</w:t>
      </w:r>
      <w:r>
        <w:rPr>
          <w:color w:val="000000" w:themeColor="text1"/>
          <w:sz w:val="28"/>
        </w:rPr>
        <w:t>.</w:t>
      </w:r>
    </w:p>
    <w:p w14:paraId="3C296849" w14:textId="77777777" w:rsidR="00E25AA1" w:rsidRPr="0067402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67402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67402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67402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4.1. медицинские организации</w:t>
      </w:r>
      <w:r w:rsidR="003A5DBD" w:rsidRPr="00674025">
        <w:rPr>
          <w:color w:val="000000" w:themeColor="text1"/>
          <w:sz w:val="28"/>
        </w:rPr>
        <w:t>,</w:t>
      </w:r>
      <w:r w:rsidRPr="00674025">
        <w:rPr>
          <w:color w:val="000000" w:themeColor="text1"/>
          <w:sz w:val="28"/>
        </w:rPr>
        <w:t xml:space="preserve"> </w:t>
      </w:r>
      <w:r w:rsidR="003A5DBD" w:rsidRPr="00674025">
        <w:rPr>
          <w:color w:val="000000" w:themeColor="text1"/>
          <w:sz w:val="28"/>
        </w:rPr>
        <w:t>оформляющие направления</w:t>
      </w:r>
      <w:r w:rsidRPr="00674025">
        <w:rPr>
          <w:color w:val="000000" w:themeColor="text1"/>
          <w:sz w:val="28"/>
        </w:rPr>
        <w:t xml:space="preserve"> на диагностические услуги</w:t>
      </w:r>
      <w:r w:rsidR="003A5DBD" w:rsidRPr="00674025">
        <w:rPr>
          <w:color w:val="000000" w:themeColor="text1"/>
          <w:sz w:val="28"/>
        </w:rPr>
        <w:t>, предусмотренные разделом 3.3 Соглашен</w:t>
      </w:r>
      <w:r w:rsidR="00821909" w:rsidRPr="00674025">
        <w:rPr>
          <w:color w:val="000000" w:themeColor="text1"/>
          <w:sz w:val="28"/>
        </w:rPr>
        <w:t>ия                      № 1/</w:t>
      </w:r>
      <w:r w:rsidR="000A4E0A">
        <w:rPr>
          <w:color w:val="000000" w:themeColor="text1"/>
          <w:sz w:val="28"/>
        </w:rPr>
        <w:t>2025</w:t>
      </w:r>
      <w:r w:rsidR="003A5DBD" w:rsidRPr="0067402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67402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674025">
        <w:rPr>
          <w:color w:val="000000" w:themeColor="text1"/>
          <w:sz w:val="28"/>
        </w:rPr>
        <w:t>;</w:t>
      </w:r>
    </w:p>
    <w:p w14:paraId="41501C57" w14:textId="7BF62E44" w:rsidR="003A5DBD" w:rsidRPr="0067402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674025">
        <w:rPr>
          <w:color w:val="000000" w:themeColor="text1"/>
          <w:sz w:val="28"/>
        </w:rPr>
        <w:t xml:space="preserve"> </w:t>
      </w:r>
    </w:p>
    <w:p w14:paraId="395C1045" w14:textId="73FF37D3" w:rsidR="001E2570" w:rsidRPr="0067402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5.1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67402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674025">
        <w:rPr>
          <w:color w:val="000000" w:themeColor="text1"/>
          <w:sz w:val="28"/>
          <w:szCs w:val="28"/>
        </w:rPr>
        <w:t xml:space="preserve"> в амбулаторных условиях</w:t>
      </w:r>
      <w:r w:rsidRPr="00674025">
        <w:rPr>
          <w:color w:val="000000" w:themeColor="text1"/>
          <w:sz w:val="28"/>
        </w:rPr>
        <w:t xml:space="preserve">; </w:t>
      </w:r>
    </w:p>
    <w:p w14:paraId="5398642E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5.2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674025">
        <w:rPr>
          <w:color w:val="000000" w:themeColor="text1"/>
          <w:sz w:val="28"/>
        </w:rPr>
        <w:t>;</w:t>
      </w:r>
    </w:p>
    <w:p w14:paraId="18480B0F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«P_CEL» = 5.3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674025">
        <w:rPr>
          <w:color w:val="000000" w:themeColor="text1"/>
          <w:sz w:val="28"/>
        </w:rPr>
        <w:t>;</w:t>
      </w:r>
    </w:p>
    <w:p w14:paraId="1EDD09D4" w14:textId="77777777" w:rsidR="001E2570" w:rsidRPr="0067402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lastRenderedPageBreak/>
        <w:t xml:space="preserve">– «P_CEL» = 5.4 – при проведении </w:t>
      </w:r>
      <w:r w:rsidRPr="0067402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674025">
        <w:rPr>
          <w:color w:val="000000" w:themeColor="text1"/>
          <w:sz w:val="28"/>
        </w:rPr>
        <w:t>.</w:t>
      </w:r>
    </w:p>
    <w:p w14:paraId="20CED984" w14:textId="030A8277" w:rsidR="00AA2802" w:rsidRPr="0067402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674025">
        <w:rPr>
          <w:color w:val="000000" w:themeColor="text1"/>
          <w:sz w:val="28"/>
        </w:rPr>
        <w:t>4.</w:t>
      </w:r>
      <w:r w:rsidR="0073601E" w:rsidRPr="00674025">
        <w:rPr>
          <w:color w:val="000000" w:themeColor="text1"/>
          <w:sz w:val="28"/>
        </w:rPr>
        <w:t>3</w:t>
      </w:r>
      <w:r w:rsidRPr="00674025">
        <w:rPr>
          <w:color w:val="000000" w:themeColor="text1"/>
          <w:sz w:val="28"/>
        </w:rPr>
        <w:t xml:space="preserve">. </w:t>
      </w:r>
      <w:r w:rsidR="00AA2802" w:rsidRPr="00674025">
        <w:rPr>
          <w:color w:val="000000" w:themeColor="text1"/>
          <w:sz w:val="28"/>
        </w:rPr>
        <w:t xml:space="preserve">Установить, что </w:t>
      </w:r>
      <w:r w:rsidR="003B55E0" w:rsidRPr="00674025">
        <w:rPr>
          <w:color w:val="000000" w:themeColor="text1"/>
          <w:sz w:val="28"/>
        </w:rPr>
        <w:t xml:space="preserve">при сверке </w:t>
      </w:r>
      <w:r w:rsidR="00BF585B">
        <w:rPr>
          <w:color w:val="000000" w:themeColor="text1"/>
          <w:sz w:val="28"/>
        </w:rPr>
        <w:t xml:space="preserve">лабораторных и иных </w:t>
      </w:r>
      <w:r w:rsidR="003B55E0" w:rsidRPr="0067402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67402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67402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674025">
        <w:rPr>
          <w:color w:val="000000" w:themeColor="text1"/>
          <w:sz w:val="28"/>
          <w:szCs w:val="28"/>
        </w:rPr>
        <w:t>я</w:t>
      </w:r>
      <w:r w:rsidRPr="00674025">
        <w:rPr>
          <w:color w:val="000000" w:themeColor="text1"/>
          <w:sz w:val="28"/>
          <w:szCs w:val="28"/>
        </w:rPr>
        <w:t>х и в условиях дневного стационара</w:t>
      </w:r>
      <w:r w:rsidRPr="0067402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674025">
        <w:rPr>
          <w:color w:val="000000" w:themeColor="text1"/>
          <w:sz w:val="28"/>
        </w:rPr>
        <w:t>, п</w:t>
      </w:r>
      <w:r w:rsidR="00AA2802" w:rsidRPr="0067402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67402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674025">
        <w:rPr>
          <w:color w:val="000000" w:themeColor="text1"/>
          <w:sz w:val="28"/>
          <w:szCs w:val="24"/>
          <w:lang w:val="en-US"/>
        </w:rPr>
        <w:t>CSV</w:t>
      </w:r>
      <w:r w:rsidR="00AA2802" w:rsidRPr="0067402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674025">
        <w:rPr>
          <w:color w:val="000000" w:themeColor="text1"/>
          <w:sz w:val="28"/>
          <w:szCs w:val="24"/>
        </w:rPr>
        <w:t>1</w:t>
      </w:r>
      <w:r w:rsidR="00AA2802" w:rsidRPr="00674025">
        <w:rPr>
          <w:color w:val="000000" w:themeColor="text1"/>
          <w:sz w:val="28"/>
          <w:szCs w:val="24"/>
        </w:rPr>
        <w:t xml:space="preserve"> </w:t>
      </w:r>
      <w:r w:rsidR="00D65FAF" w:rsidRPr="00674025">
        <w:rPr>
          <w:color w:val="000000" w:themeColor="text1"/>
          <w:sz w:val="28"/>
          <w:szCs w:val="24"/>
        </w:rPr>
        <w:t>к настоящим Правилам</w:t>
      </w:r>
      <w:r w:rsidR="00AA2802" w:rsidRPr="0067402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67402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4.</w:t>
      </w:r>
      <w:r w:rsidR="00106282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 xml:space="preserve">. </w:t>
      </w:r>
      <w:r w:rsidRPr="0067402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674025">
        <w:rPr>
          <w:color w:val="000000" w:themeColor="text1"/>
          <w:sz w:val="28"/>
          <w:lang w:val="en-US"/>
        </w:rPr>
        <w:t>II</w:t>
      </w:r>
      <w:r w:rsidRPr="0067402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674025">
        <w:rPr>
          <w:color w:val="000000" w:themeColor="text1"/>
          <w:sz w:val="28"/>
          <w:szCs w:val="28"/>
        </w:rPr>
        <w:t>».</w:t>
      </w:r>
      <w:r w:rsidRPr="00674025">
        <w:rPr>
          <w:color w:val="000000" w:themeColor="text1"/>
          <w:sz w:val="28"/>
        </w:rPr>
        <w:t xml:space="preserve"> </w:t>
      </w:r>
    </w:p>
    <w:p w14:paraId="2BEE0DEA" w14:textId="73A77898" w:rsidR="00FB690F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4.</w:t>
      </w:r>
      <w:r w:rsidR="00106282">
        <w:rPr>
          <w:color w:val="000000" w:themeColor="text1"/>
          <w:sz w:val="28"/>
        </w:rPr>
        <w:t>5</w:t>
      </w:r>
      <w:r w:rsidRPr="0067402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>
        <w:rPr>
          <w:color w:val="000000" w:themeColor="text1"/>
          <w:sz w:val="28"/>
        </w:rPr>
        <w:t xml:space="preserve">лабораторных и иных </w:t>
      </w:r>
      <w:r w:rsidRPr="0067402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 xml:space="preserve"> значение элемента «DATE_IN» и «DATE_1» для </w:t>
      </w:r>
      <w:r w:rsidR="00BF585B">
        <w:rPr>
          <w:color w:val="000000" w:themeColor="text1"/>
          <w:sz w:val="28"/>
        </w:rPr>
        <w:t xml:space="preserve">лабораторных и иных </w:t>
      </w:r>
      <w:r w:rsidRPr="0067402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Default="00A570A2" w:rsidP="00A570A2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4.</w:t>
      </w:r>
      <w:r w:rsidR="00106282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>
        <w:rPr>
          <w:color w:val="000000" w:themeColor="text1"/>
          <w:sz w:val="28"/>
        </w:rPr>
        <w:t>2025</w:t>
      </w:r>
      <w:r>
        <w:rPr>
          <w:color w:val="000000" w:themeColor="text1"/>
          <w:sz w:val="28"/>
        </w:rPr>
        <w:t xml:space="preserve">, </w:t>
      </w:r>
      <w:r w:rsidRPr="000B4392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ая</w:t>
      </w:r>
      <w:r w:rsidRPr="000B4392">
        <w:rPr>
          <w:color w:val="000000" w:themeColor="text1"/>
          <w:sz w:val="28"/>
        </w:rPr>
        <w:t xml:space="preserve"> организаци</w:t>
      </w:r>
      <w:r>
        <w:rPr>
          <w:color w:val="000000" w:themeColor="text1"/>
          <w:sz w:val="28"/>
        </w:rPr>
        <w:t>я</w:t>
      </w:r>
      <w:r w:rsidRPr="000B4392">
        <w:rPr>
          <w:color w:val="000000" w:themeColor="text1"/>
          <w:sz w:val="28"/>
        </w:rPr>
        <w:t>-фондодержател</w:t>
      </w:r>
      <w:r>
        <w:rPr>
          <w:color w:val="000000" w:themeColor="text1"/>
          <w:sz w:val="28"/>
        </w:rPr>
        <w:t xml:space="preserve">ь </w:t>
      </w:r>
      <w:r w:rsidRPr="00501AD8">
        <w:rPr>
          <w:color w:val="000000" w:themeColor="text1"/>
          <w:sz w:val="28"/>
        </w:rPr>
        <w:t>обраща</w:t>
      </w:r>
      <w:r>
        <w:rPr>
          <w:color w:val="000000" w:themeColor="text1"/>
          <w:sz w:val="28"/>
        </w:rPr>
        <w:t>е</w:t>
      </w:r>
      <w:r w:rsidRPr="00501AD8">
        <w:rPr>
          <w:color w:val="000000" w:themeColor="text1"/>
          <w:sz w:val="28"/>
        </w:rPr>
        <w:t>тся в единый регистр застрахованных лиц в целях</w:t>
      </w:r>
      <w:r>
        <w:rPr>
          <w:color w:val="000000" w:themeColor="text1"/>
          <w:sz w:val="28"/>
        </w:rPr>
        <w:t>:</w:t>
      </w:r>
    </w:p>
    <w:p w14:paraId="65B7FBCC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б) </w:t>
      </w:r>
      <w:r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3513E1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rFonts w:eastAsiaTheme="minorHAnsi"/>
          <w:sz w:val="28"/>
          <w:szCs w:val="28"/>
          <w:highlight w:val="yellow"/>
          <w:lang w:eastAsia="en-US"/>
        </w:rPr>
        <w:t xml:space="preserve">4.7. </w:t>
      </w:r>
      <w:r w:rsidRPr="003513E1">
        <w:rPr>
          <w:color w:val="000000" w:themeColor="text1"/>
          <w:sz w:val="28"/>
          <w:szCs w:val="28"/>
          <w:highlight w:val="yellow"/>
        </w:rPr>
        <w:t xml:space="preserve">При заполнении реестра счета в связи с </w:t>
      </w:r>
      <w:r w:rsidRPr="003513E1">
        <w:rPr>
          <w:color w:val="000000" w:themeColor="text1"/>
          <w:sz w:val="28"/>
          <w:highlight w:val="yellow"/>
        </w:rPr>
        <w:t xml:space="preserve">проведением телемедицинских врачебных консультаций </w:t>
      </w:r>
      <w:r w:rsidRPr="003513E1">
        <w:rPr>
          <w:color w:val="000000" w:themeColor="text1"/>
          <w:sz w:val="28"/>
          <w:szCs w:val="28"/>
          <w:highlight w:val="yellow"/>
        </w:rPr>
        <w:t>МО-исполнителем обязательно заполнение следующих элементов:</w:t>
      </w:r>
    </w:p>
    <w:p w14:paraId="7772EC92" w14:textId="77777777" w:rsidR="00106282" w:rsidRPr="003513E1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>- «</w:t>
      </w:r>
      <w:r w:rsidRPr="003513E1">
        <w:rPr>
          <w:color w:val="000000" w:themeColor="text1"/>
          <w:sz w:val="28"/>
          <w:szCs w:val="28"/>
          <w:highlight w:val="yellow"/>
          <w:lang w:val="en-US"/>
        </w:rPr>
        <w:t>NPR</w:t>
      </w:r>
      <w:r w:rsidRPr="003513E1">
        <w:rPr>
          <w:color w:val="000000" w:themeColor="text1"/>
          <w:sz w:val="28"/>
          <w:szCs w:val="28"/>
          <w:highlight w:val="yellow"/>
        </w:rPr>
        <w:t>_</w:t>
      </w:r>
      <w:r w:rsidRPr="003513E1">
        <w:rPr>
          <w:color w:val="000000" w:themeColor="text1"/>
          <w:sz w:val="28"/>
          <w:szCs w:val="28"/>
          <w:highlight w:val="yellow"/>
          <w:lang w:val="en-US"/>
        </w:rPr>
        <w:t>MO</w:t>
      </w:r>
      <w:r w:rsidRPr="003513E1">
        <w:rPr>
          <w:color w:val="000000" w:themeColor="text1"/>
          <w:sz w:val="28"/>
          <w:szCs w:val="28"/>
          <w:highlight w:val="yellow"/>
        </w:rPr>
        <w:t>» – код МО, направившей на консультацию:</w:t>
      </w:r>
    </w:p>
    <w:p w14:paraId="3A3DE05F" w14:textId="6E6E7225" w:rsidR="00106282" w:rsidRPr="003513E1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>- «CODE_USL»</w:t>
      </w:r>
      <w:r w:rsidR="00FE5FA6" w:rsidRPr="003513E1">
        <w:rPr>
          <w:color w:val="000000" w:themeColor="text1"/>
          <w:sz w:val="28"/>
          <w:szCs w:val="28"/>
          <w:highlight w:val="yellow"/>
        </w:rPr>
        <w:t xml:space="preserve"> </w:t>
      </w:r>
      <w:r w:rsidRPr="003513E1">
        <w:rPr>
          <w:color w:val="000000" w:themeColor="text1"/>
          <w:sz w:val="28"/>
          <w:szCs w:val="28"/>
          <w:highlight w:val="yellow"/>
        </w:rPr>
        <w:t>=</w:t>
      </w:r>
      <w:r w:rsidR="00FE5FA6" w:rsidRPr="003513E1">
        <w:rPr>
          <w:color w:val="000000" w:themeColor="text1"/>
          <w:sz w:val="28"/>
          <w:szCs w:val="28"/>
          <w:highlight w:val="yellow"/>
        </w:rPr>
        <w:t xml:space="preserve"> </w:t>
      </w:r>
      <w:r w:rsidRPr="003513E1">
        <w:rPr>
          <w:color w:val="000000" w:themeColor="text1"/>
          <w:sz w:val="28"/>
          <w:szCs w:val="28"/>
          <w:highlight w:val="yellow"/>
        </w:rPr>
        <w:t>B01.099.001</w:t>
      </w:r>
      <w:r w:rsidRPr="003513E1">
        <w:rPr>
          <w:highlight w:val="yellow"/>
        </w:rPr>
        <w:t xml:space="preserve"> </w:t>
      </w:r>
      <w:r w:rsidR="00FE5FA6" w:rsidRPr="003513E1">
        <w:rPr>
          <w:highlight w:val="yellow"/>
        </w:rPr>
        <w:t>«</w:t>
      </w:r>
      <w:r w:rsidRPr="003513E1">
        <w:rPr>
          <w:color w:val="000000" w:themeColor="text1"/>
          <w:sz w:val="28"/>
          <w:szCs w:val="28"/>
          <w:highlight w:val="yellow"/>
        </w:rPr>
        <w:t>Телемедицинская консультация врача-специалиста»</w:t>
      </w:r>
      <w:r w:rsidR="00FE5FA6" w:rsidRPr="003513E1">
        <w:rPr>
          <w:color w:val="000000" w:themeColor="text1"/>
          <w:sz w:val="28"/>
          <w:szCs w:val="28"/>
          <w:highlight w:val="yellow"/>
        </w:rPr>
        <w:t>;</w:t>
      </w:r>
    </w:p>
    <w:p w14:paraId="02CA1ACB" w14:textId="6211093F" w:rsidR="00FE5FA6" w:rsidRPr="003513E1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>- «</w:t>
      </w:r>
      <w:r w:rsidRPr="003513E1">
        <w:rPr>
          <w:color w:val="000000" w:themeColor="text1"/>
          <w:sz w:val="28"/>
          <w:szCs w:val="28"/>
          <w:highlight w:val="yellow"/>
          <w:lang w:val="en-US"/>
        </w:rPr>
        <w:t>TARIF</w:t>
      </w:r>
      <w:r w:rsidRPr="003513E1">
        <w:rPr>
          <w:color w:val="000000" w:themeColor="text1"/>
          <w:sz w:val="28"/>
          <w:szCs w:val="28"/>
          <w:highlight w:val="yellow"/>
        </w:rPr>
        <w:t>»</w:t>
      </w:r>
      <w:r w:rsidR="00FE5FA6" w:rsidRPr="003513E1">
        <w:rPr>
          <w:color w:val="000000" w:themeColor="text1"/>
          <w:sz w:val="28"/>
          <w:szCs w:val="28"/>
          <w:highlight w:val="yellow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3513E1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3513E1">
        <w:rPr>
          <w:color w:val="000000" w:themeColor="text1"/>
          <w:sz w:val="28"/>
          <w:szCs w:val="28"/>
          <w:highlight w:val="yellow"/>
        </w:rPr>
        <w:t>обязательно заполнение следующих элементов:</w:t>
      </w:r>
    </w:p>
    <w:p w14:paraId="6FCD5C3A" w14:textId="4D0745D0" w:rsidR="00FE5FA6" w:rsidRPr="003513E1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>-</w:t>
      </w:r>
      <w:r w:rsidR="00FE5FA6" w:rsidRPr="003513E1">
        <w:rPr>
          <w:color w:val="000000" w:themeColor="text1"/>
          <w:sz w:val="28"/>
          <w:szCs w:val="28"/>
          <w:highlight w:val="yellow"/>
        </w:rPr>
        <w:t xml:space="preserve"> «</w:t>
      </w:r>
      <w:r w:rsidR="00FE5FA6" w:rsidRPr="003513E1">
        <w:rPr>
          <w:color w:val="000000" w:themeColor="text1"/>
          <w:sz w:val="28"/>
          <w:szCs w:val="28"/>
          <w:highlight w:val="yellow"/>
          <w:lang w:val="en-US"/>
        </w:rPr>
        <w:t>CODE</w:t>
      </w:r>
      <w:r w:rsidR="00FE5FA6" w:rsidRPr="003513E1">
        <w:rPr>
          <w:color w:val="000000" w:themeColor="text1"/>
          <w:sz w:val="28"/>
          <w:szCs w:val="28"/>
          <w:highlight w:val="yellow"/>
        </w:rPr>
        <w:t>_</w:t>
      </w:r>
      <w:r w:rsidR="00FE5FA6" w:rsidRPr="003513E1">
        <w:rPr>
          <w:color w:val="000000" w:themeColor="text1"/>
          <w:sz w:val="28"/>
          <w:szCs w:val="28"/>
          <w:highlight w:val="yellow"/>
          <w:lang w:val="en-US"/>
        </w:rPr>
        <w:t>USL</w:t>
      </w:r>
      <w:r w:rsidR="00FE5FA6" w:rsidRPr="003513E1">
        <w:rPr>
          <w:color w:val="000000" w:themeColor="text1"/>
          <w:sz w:val="28"/>
          <w:szCs w:val="28"/>
          <w:highlight w:val="yellow"/>
        </w:rPr>
        <w:t>»</w:t>
      </w:r>
      <w:r w:rsidRPr="003513E1">
        <w:rPr>
          <w:color w:val="000000" w:themeColor="text1"/>
          <w:sz w:val="28"/>
          <w:szCs w:val="28"/>
          <w:highlight w:val="yellow"/>
        </w:rPr>
        <w:t xml:space="preserve"> = </w:t>
      </w:r>
      <w:r w:rsidR="00FE5FA6" w:rsidRPr="003513E1">
        <w:rPr>
          <w:color w:val="000000" w:themeColor="text1"/>
          <w:sz w:val="28"/>
          <w:szCs w:val="28"/>
          <w:highlight w:val="yellow"/>
          <w:lang w:val="en-US"/>
        </w:rPr>
        <w:t>B</w:t>
      </w:r>
      <w:r w:rsidR="00FE5FA6" w:rsidRPr="003513E1">
        <w:rPr>
          <w:color w:val="000000" w:themeColor="text1"/>
          <w:sz w:val="28"/>
          <w:szCs w:val="28"/>
          <w:highlight w:val="yellow"/>
        </w:rPr>
        <w:t>01.099.002 «Рекомендации врача в рамках проведения телемедицинской консультации»</w:t>
      </w:r>
      <w:r w:rsidRPr="003513E1">
        <w:rPr>
          <w:color w:val="000000" w:themeColor="text1"/>
          <w:sz w:val="28"/>
          <w:szCs w:val="28"/>
          <w:highlight w:val="yellow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3513E1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>- «</w:t>
      </w:r>
      <w:r w:rsidRPr="003513E1">
        <w:rPr>
          <w:color w:val="000000" w:themeColor="text1"/>
          <w:sz w:val="28"/>
          <w:szCs w:val="28"/>
          <w:highlight w:val="yellow"/>
          <w:lang w:val="en-US"/>
        </w:rPr>
        <w:t>TARIF</w:t>
      </w:r>
      <w:r w:rsidRPr="003513E1">
        <w:rPr>
          <w:color w:val="000000" w:themeColor="text1"/>
          <w:sz w:val="28"/>
          <w:szCs w:val="28"/>
          <w:highlight w:val="yellow"/>
        </w:rPr>
        <w:t>» = 0.</w:t>
      </w:r>
    </w:p>
    <w:p w14:paraId="274411C5" w14:textId="77777777" w:rsidR="003513E1" w:rsidRPr="003513E1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  <w:highlight w:val="yellow"/>
        </w:rPr>
      </w:pPr>
      <w:r w:rsidRPr="003513E1">
        <w:rPr>
          <w:color w:val="000000" w:themeColor="text1"/>
          <w:sz w:val="28"/>
          <w:szCs w:val="28"/>
          <w:highlight w:val="yellow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2A3F55CA" w:rsidR="00106282" w:rsidRPr="003513E1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3513E1">
        <w:rPr>
          <w:color w:val="000000" w:themeColor="text1"/>
          <w:sz w:val="28"/>
          <w:highlight w:val="yellow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67402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67402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67402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67402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67402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67402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</w:p>
    <w:p w14:paraId="62A90E8B" w14:textId="27E6EB91" w:rsidR="00817380" w:rsidRPr="0067402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</w:r>
      <w:r w:rsidR="00817380" w:rsidRPr="00674025">
        <w:rPr>
          <w:color w:val="000000" w:themeColor="text1"/>
          <w:sz w:val="28"/>
          <w:szCs w:val="28"/>
        </w:rPr>
        <w:t xml:space="preserve">5.1. </w:t>
      </w:r>
      <w:r w:rsidR="00817380" w:rsidRPr="0067402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674025">
        <w:rPr>
          <w:color w:val="000000" w:themeColor="text1"/>
          <w:sz w:val="28"/>
          <w:lang w:val="en-US"/>
        </w:rPr>
        <w:t>P</w:t>
      </w:r>
      <w:r w:rsidR="00817380" w:rsidRPr="00674025">
        <w:rPr>
          <w:color w:val="000000" w:themeColor="text1"/>
          <w:sz w:val="28"/>
        </w:rPr>
        <w:t>_</w:t>
      </w:r>
      <w:r w:rsidR="00817380" w:rsidRPr="00674025">
        <w:rPr>
          <w:color w:val="000000" w:themeColor="text1"/>
          <w:sz w:val="28"/>
          <w:lang w:val="en-US"/>
        </w:rPr>
        <w:t>CEL</w:t>
      </w:r>
      <w:r w:rsidR="00817380" w:rsidRPr="00674025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p w14:paraId="7B14B0C9" w14:textId="77777777" w:rsidR="004D2B6D" w:rsidRPr="0067402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674025" w14:paraId="7B682D0E" w14:textId="77777777" w:rsidTr="00230CCD">
        <w:tc>
          <w:tcPr>
            <w:tcW w:w="648" w:type="dxa"/>
          </w:tcPr>
          <w:p w14:paraId="0A9FCE9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67402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674025" w14:paraId="23055CEE" w14:textId="77777777" w:rsidTr="00230CCD">
        <w:tc>
          <w:tcPr>
            <w:tcW w:w="648" w:type="dxa"/>
          </w:tcPr>
          <w:p w14:paraId="66957476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67402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Посещениe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674025" w:rsidRDefault="00817380" w:rsidP="00230CCD">
            <w:pPr>
              <w:rPr>
                <w:rStyle w:val="m1"/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674025">
                <w:rPr>
                  <w:rStyle w:val="a3"/>
                  <w:color w:val="000000" w:themeColor="text1"/>
                </w:rPr>
                <w:t>2.2.1</w:t>
              </w:r>
            </w:hyperlink>
            <w:r w:rsidRPr="00674025">
              <w:rPr>
                <w:color w:val="000000" w:themeColor="text1"/>
                <w:u w:val="single"/>
              </w:rPr>
              <w:t xml:space="preserve">1 </w:t>
            </w:r>
            <w:r w:rsidRPr="00674025">
              <w:rPr>
                <w:color w:val="000000" w:themeColor="text1"/>
              </w:rPr>
              <w:t>Соглашения № 1/</w:t>
            </w:r>
            <w:r w:rsidR="000A4E0A">
              <w:rPr>
                <w:color w:val="000000" w:themeColor="text1"/>
              </w:rPr>
              <w:t>2025</w:t>
            </w:r>
          </w:p>
        </w:tc>
      </w:tr>
      <w:tr w:rsidR="00D05DF6" w:rsidRPr="0067402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D05DF6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>
              <w:rPr>
                <w:color w:val="000000" w:themeColor="text1"/>
              </w:rPr>
              <w:t>Д</w:t>
            </w:r>
            <w:r w:rsidRPr="00855C1A">
              <w:rPr>
                <w:color w:val="000000" w:themeColor="text1"/>
              </w:rPr>
              <w:t>испансерно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наблюдени</w:t>
            </w:r>
            <w:r>
              <w:rPr>
                <w:color w:val="000000" w:themeColor="text1"/>
              </w:rPr>
              <w:t>е</w:t>
            </w:r>
            <w:r w:rsidRPr="00855C1A">
              <w:rPr>
                <w:color w:val="000000" w:themeColor="text1"/>
              </w:rPr>
              <w:t xml:space="preserve"> </w:t>
            </w:r>
          </w:p>
        </w:tc>
        <w:tc>
          <w:tcPr>
            <w:tcW w:w="3416" w:type="dxa"/>
          </w:tcPr>
          <w:p w14:paraId="6AF13103" w14:textId="4AE86817" w:rsidR="00D05DF6" w:rsidRPr="00D05DF6" w:rsidRDefault="00D05DF6" w:rsidP="00D05DF6">
            <w:pPr>
              <w:rPr>
                <w:strike/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</w:t>
            </w:r>
            <w:r>
              <w:rPr>
                <w:color w:val="000000" w:themeColor="text1"/>
              </w:rPr>
              <w:t xml:space="preserve"> наблюдения, за исключением диспансерного </w:t>
            </w:r>
            <w:r w:rsidRPr="00BB70A1">
              <w:rPr>
                <w:color w:val="000000" w:themeColor="text1"/>
              </w:rPr>
              <w:t>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BB70A1">
              <w:t xml:space="preserve"> </w:t>
            </w:r>
            <w:r w:rsidRPr="00BB70A1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674025" w14:paraId="02C1C338" w14:textId="77777777" w:rsidTr="00230CCD">
        <w:tc>
          <w:tcPr>
            <w:tcW w:w="648" w:type="dxa"/>
          </w:tcPr>
          <w:p w14:paraId="797A3EB7" w14:textId="423E8B7C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674025" w:rsidRDefault="00AE776F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674025" w14:paraId="7115B3C7" w14:textId="77777777" w:rsidTr="00230CCD">
        <w:tc>
          <w:tcPr>
            <w:tcW w:w="648" w:type="dxa"/>
          </w:tcPr>
          <w:p w14:paraId="210669F9" w14:textId="341FB68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674025">
              <w:rPr>
                <w:rStyle w:val="tx1"/>
                <w:b w:val="0"/>
                <w:color w:val="000000" w:themeColor="text1"/>
              </w:rPr>
              <w:t>.</w:t>
            </w: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67402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674025" w14:paraId="07F67508" w14:textId="77777777" w:rsidTr="00230CCD">
        <w:tc>
          <w:tcPr>
            <w:tcW w:w="648" w:type="dxa"/>
          </w:tcPr>
          <w:p w14:paraId="0859B0F1" w14:textId="22B1A312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4B0FF2">
              <w:t>1.6</w:t>
            </w:r>
          </w:p>
        </w:tc>
        <w:tc>
          <w:tcPr>
            <w:tcW w:w="5400" w:type="dxa"/>
          </w:tcPr>
          <w:p w14:paraId="73E5CD03" w14:textId="13C9B1D9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4B0FF2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674025" w:rsidRDefault="000A4E0A" w:rsidP="000A4E0A">
            <w:pPr>
              <w:rPr>
                <w:color w:val="000000" w:themeColor="text1"/>
              </w:rPr>
            </w:pPr>
            <w:r w:rsidRPr="004B0FF2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674025" w14:paraId="7E75587C" w14:textId="77777777" w:rsidTr="00230CCD">
        <w:tc>
          <w:tcPr>
            <w:tcW w:w="648" w:type="dxa"/>
          </w:tcPr>
          <w:p w14:paraId="7D29FCB8" w14:textId="327FC69F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4B0FF2">
              <w:t>1.7</w:t>
            </w:r>
          </w:p>
        </w:tc>
        <w:tc>
          <w:tcPr>
            <w:tcW w:w="5400" w:type="dxa"/>
          </w:tcPr>
          <w:p w14:paraId="4ED10B0A" w14:textId="6AF3850C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4B0FF2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674025" w:rsidRDefault="000A4E0A" w:rsidP="000A4E0A">
            <w:pPr>
              <w:rPr>
                <w:color w:val="000000" w:themeColor="text1"/>
              </w:rPr>
            </w:pPr>
            <w:r w:rsidRPr="004B0FF2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674025" w14:paraId="2FDEAD25" w14:textId="77777777" w:rsidTr="00230CCD">
        <w:tc>
          <w:tcPr>
            <w:tcW w:w="648" w:type="dxa"/>
          </w:tcPr>
          <w:p w14:paraId="315B8328" w14:textId="1A15E9C7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4B0FF2">
              <w:t>1.8</w:t>
            </w:r>
          </w:p>
        </w:tc>
        <w:tc>
          <w:tcPr>
            <w:tcW w:w="5400" w:type="dxa"/>
          </w:tcPr>
          <w:p w14:paraId="1EC361E3" w14:textId="55B62872" w:rsidR="000A4E0A" w:rsidRPr="0067402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4B0FF2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674025" w:rsidRDefault="000A4E0A" w:rsidP="000A4E0A">
            <w:pPr>
              <w:rPr>
                <w:color w:val="000000" w:themeColor="text1"/>
              </w:rPr>
            </w:pPr>
            <w:r w:rsidRPr="004B0FF2">
              <w:t xml:space="preserve">комплексные посещения для проведения диспансерного наблюдения детей, проживающих в организациях социального </w:t>
            </w:r>
            <w:r w:rsidRPr="004B0FF2">
              <w:lastRenderedPageBreak/>
              <w:t>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674025" w14:paraId="77263611" w14:textId="77777777" w:rsidTr="00230CCD">
        <w:tc>
          <w:tcPr>
            <w:tcW w:w="648" w:type="dxa"/>
          </w:tcPr>
          <w:p w14:paraId="76DCC7E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lastRenderedPageBreak/>
              <w:t>2.3</w:t>
            </w:r>
          </w:p>
        </w:tc>
        <w:tc>
          <w:tcPr>
            <w:tcW w:w="5400" w:type="dxa"/>
          </w:tcPr>
          <w:p w14:paraId="0EEE0958" w14:textId="77777777" w:rsidR="00817380" w:rsidRPr="0067402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674025" w14:paraId="331A6B7D" w14:textId="77777777" w:rsidTr="00230CCD">
        <w:tc>
          <w:tcPr>
            <w:tcW w:w="648" w:type="dxa"/>
          </w:tcPr>
          <w:p w14:paraId="0FF5224A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5B1862D2" w14:textId="77777777" w:rsidTr="00230CCD">
        <w:tc>
          <w:tcPr>
            <w:tcW w:w="648" w:type="dxa"/>
          </w:tcPr>
          <w:p w14:paraId="179A633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67402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674025" w14:paraId="4495211D" w14:textId="77777777" w:rsidTr="00230CCD">
        <w:tc>
          <w:tcPr>
            <w:tcW w:w="648" w:type="dxa"/>
          </w:tcPr>
          <w:p w14:paraId="5193FE2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674025" w14:paraId="5858A824" w14:textId="77777777" w:rsidTr="00230CCD">
        <w:tc>
          <w:tcPr>
            <w:tcW w:w="648" w:type="dxa"/>
          </w:tcPr>
          <w:p w14:paraId="0D3ABFD9" w14:textId="0B94E66F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67402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67402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674025" w:rsidRDefault="00B20186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674025" w14:paraId="5EEE73BA" w14:textId="77777777" w:rsidTr="00230CCD">
        <w:tc>
          <w:tcPr>
            <w:tcW w:w="648" w:type="dxa"/>
          </w:tcPr>
          <w:p w14:paraId="5020265E" w14:textId="4595E6CC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674025" w:rsidRDefault="008E72D9" w:rsidP="008E72D9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BB70A1">
              <w:rPr>
                <w:color w:val="000000" w:themeColor="text1"/>
              </w:rPr>
              <w:t xml:space="preserve">работающих застрахованных лиц </w:t>
            </w:r>
            <w:r w:rsidRPr="00196035">
              <w:rPr>
                <w:color w:val="000000" w:themeColor="text1"/>
              </w:rPr>
              <w:t xml:space="preserve">(из числа взрослого населения) </w:t>
            </w:r>
            <w:r w:rsidRPr="00BB70A1">
              <w:rPr>
                <w:color w:val="000000" w:themeColor="text1"/>
              </w:rPr>
              <w:t>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674025" w14:paraId="41F17CFA" w14:textId="77777777" w:rsidTr="00230CCD">
        <w:tc>
          <w:tcPr>
            <w:tcW w:w="648" w:type="dxa"/>
          </w:tcPr>
          <w:p w14:paraId="5BC25509" w14:textId="69160772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67402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AF755E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674025" w:rsidRDefault="008E72D9" w:rsidP="008E72D9">
            <w:pPr>
              <w:rPr>
                <w:color w:val="000000" w:themeColor="text1"/>
              </w:rPr>
            </w:pPr>
            <w:r w:rsidRPr="00196035">
              <w:rPr>
                <w:color w:val="000000" w:themeColor="text1"/>
              </w:rPr>
              <w:t xml:space="preserve">комплексные посещения для проведения диспансерного </w:t>
            </w:r>
            <w:r w:rsidRPr="00DF32E3">
              <w:rPr>
                <w:color w:val="000000" w:themeColor="text1"/>
              </w:rPr>
              <w:t>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</w:p>
        </w:tc>
      </w:tr>
      <w:tr w:rsidR="00674025" w:rsidRPr="00674025" w14:paraId="113B7275" w14:textId="77777777" w:rsidTr="00230CCD">
        <w:tc>
          <w:tcPr>
            <w:tcW w:w="648" w:type="dxa"/>
          </w:tcPr>
          <w:p w14:paraId="28241C92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67402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674025" w:rsidRDefault="00817380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674025" w14:paraId="6A10409E" w14:textId="77777777" w:rsidTr="00230CCD">
        <w:tc>
          <w:tcPr>
            <w:tcW w:w="648" w:type="dxa"/>
          </w:tcPr>
          <w:p w14:paraId="30A2B75D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45D5CDAD" w14:textId="77777777" w:rsidTr="00230CCD">
        <w:tc>
          <w:tcPr>
            <w:tcW w:w="648" w:type="dxa"/>
          </w:tcPr>
          <w:p w14:paraId="0C8BDB19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27DF07C6" w14:textId="77777777" w:rsidTr="00230CCD">
        <w:tc>
          <w:tcPr>
            <w:tcW w:w="648" w:type="dxa"/>
          </w:tcPr>
          <w:p w14:paraId="36403306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67402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67402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67402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674025" w14:paraId="679A83BD" w14:textId="77777777" w:rsidTr="00230CCD">
        <w:tc>
          <w:tcPr>
            <w:tcW w:w="648" w:type="dxa"/>
          </w:tcPr>
          <w:p w14:paraId="3F56B1B5" w14:textId="1BA69E23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 xml:space="preserve">разовые посещения по заболеваниям по направлениям, выданным по согласованию с МО-исполнителем </w:t>
            </w:r>
            <w:r w:rsidRPr="00674025">
              <w:rPr>
                <w:color w:val="000000" w:themeColor="text1"/>
              </w:rPr>
              <w:lastRenderedPageBreak/>
              <w:t>иной медицинской организацией по месту прикрепления гражданина</w:t>
            </w:r>
          </w:p>
        </w:tc>
      </w:tr>
      <w:tr w:rsidR="00674025" w:rsidRPr="00674025" w14:paraId="3C56C363" w14:textId="77777777" w:rsidTr="00230CCD">
        <w:tc>
          <w:tcPr>
            <w:tcW w:w="648" w:type="dxa"/>
          </w:tcPr>
          <w:p w14:paraId="2DBCC5D3" w14:textId="75701AC0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lastRenderedPageBreak/>
              <w:t>6.2</w:t>
            </w:r>
          </w:p>
        </w:tc>
        <w:tc>
          <w:tcPr>
            <w:tcW w:w="5400" w:type="dxa"/>
          </w:tcPr>
          <w:p w14:paraId="3DFDF32A" w14:textId="1BFF443F" w:rsidR="00DD64B7" w:rsidRPr="0067402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67402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674025" w:rsidRDefault="00DD64B7" w:rsidP="00DD64B7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75AC6896" w14:textId="77777777" w:rsidTr="00230CCD">
        <w:tc>
          <w:tcPr>
            <w:tcW w:w="648" w:type="dxa"/>
          </w:tcPr>
          <w:p w14:paraId="52377DCF" w14:textId="5F1DDBA3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6.</w:t>
            </w:r>
            <w:r w:rsidR="00B12C40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674025" w14:paraId="31A6A786" w14:textId="77777777" w:rsidTr="00230CCD">
        <w:tc>
          <w:tcPr>
            <w:tcW w:w="648" w:type="dxa"/>
          </w:tcPr>
          <w:p w14:paraId="67927EA2" w14:textId="34933559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67402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67402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674025" w:rsidRDefault="00E52465" w:rsidP="00E52465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674025" w14:paraId="4B4C06CB" w14:textId="77777777" w:rsidTr="00230CCD">
        <w:tc>
          <w:tcPr>
            <w:tcW w:w="648" w:type="dxa"/>
          </w:tcPr>
          <w:p w14:paraId="0D493673" w14:textId="778457AA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Посещение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при оформлении направления на </w:t>
            </w:r>
            <w:r w:rsidRPr="00FE023D">
              <w:rPr>
                <w:color w:val="000000" w:themeColor="text1"/>
              </w:rPr>
              <w:t>медико-социальную экспертизу</w:t>
            </w:r>
          </w:p>
        </w:tc>
      </w:tr>
      <w:tr w:rsidR="00DA3954" w:rsidRPr="00674025" w14:paraId="53CC18B9" w14:textId="77777777" w:rsidTr="00230CCD">
        <w:tc>
          <w:tcPr>
            <w:tcW w:w="648" w:type="dxa"/>
          </w:tcPr>
          <w:p w14:paraId="7BDE0756" w14:textId="389506E4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674025" w:rsidRDefault="00DA3954" w:rsidP="00DA395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Обращение при </w:t>
            </w:r>
            <w:r w:rsidRPr="000C5145">
              <w:rPr>
                <w:color w:val="000000" w:themeColor="text1"/>
              </w:rPr>
              <w:t>оформлени</w:t>
            </w:r>
            <w:r>
              <w:rPr>
                <w:color w:val="000000" w:themeColor="text1"/>
              </w:rPr>
              <w:t>и</w:t>
            </w:r>
            <w:r w:rsidRPr="000C5145">
              <w:rPr>
                <w:color w:val="000000" w:themeColor="text1"/>
              </w:rPr>
              <w:t xml:space="preserve">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DA3954" w:rsidRDefault="00DA3954" w:rsidP="00DA3954">
            <w:pPr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 xml:space="preserve">с кратностью не менее двух посещений при оформлении </w:t>
            </w:r>
            <w:r w:rsidRPr="00FE023D">
              <w:rPr>
                <w:color w:val="000000" w:themeColor="text1"/>
              </w:rPr>
              <w:t>направления на медико-социальную экспертиз</w:t>
            </w:r>
          </w:p>
        </w:tc>
      </w:tr>
      <w:tr w:rsidR="000A4E0A" w:rsidRPr="00674025" w14:paraId="4ECCEF03" w14:textId="77777777" w:rsidTr="00230CCD">
        <w:tc>
          <w:tcPr>
            <w:tcW w:w="648" w:type="dxa"/>
          </w:tcPr>
          <w:p w14:paraId="2CE88205" w14:textId="522B9754" w:rsidR="000A4E0A" w:rsidRDefault="000A4E0A" w:rsidP="000A4E0A">
            <w:pPr>
              <w:rPr>
                <w:color w:val="000000" w:themeColor="text1"/>
              </w:rPr>
            </w:pPr>
            <w:r w:rsidRPr="006E5514">
              <w:t>6.7</w:t>
            </w:r>
          </w:p>
        </w:tc>
        <w:tc>
          <w:tcPr>
            <w:tcW w:w="5400" w:type="dxa"/>
          </w:tcPr>
          <w:p w14:paraId="6ED0B4B5" w14:textId="6D596248" w:rsidR="000A4E0A" w:rsidRDefault="000A4E0A" w:rsidP="000A4E0A">
            <w:pPr>
              <w:rPr>
                <w:color w:val="000000" w:themeColor="text1"/>
              </w:rPr>
            </w:pPr>
            <w:r w:rsidRPr="006E5514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Default="000A4E0A" w:rsidP="000A4E0A">
            <w:pPr>
              <w:rPr>
                <w:color w:val="000000" w:themeColor="text1"/>
              </w:rPr>
            </w:pPr>
            <w:r w:rsidRPr="006E5514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674025" w14:paraId="182F29A8" w14:textId="77777777" w:rsidTr="00230CCD">
        <w:tc>
          <w:tcPr>
            <w:tcW w:w="648" w:type="dxa"/>
          </w:tcPr>
          <w:p w14:paraId="72920A34" w14:textId="6DA278DD" w:rsidR="000A4E0A" w:rsidRDefault="000A4E0A" w:rsidP="000A4E0A">
            <w:pPr>
              <w:rPr>
                <w:color w:val="000000" w:themeColor="text1"/>
              </w:rPr>
            </w:pPr>
            <w:r w:rsidRPr="006E5514">
              <w:t>6.8</w:t>
            </w:r>
          </w:p>
        </w:tc>
        <w:tc>
          <w:tcPr>
            <w:tcW w:w="5400" w:type="dxa"/>
          </w:tcPr>
          <w:p w14:paraId="679E7495" w14:textId="0D03AA6D" w:rsidR="000A4E0A" w:rsidRDefault="000A4E0A" w:rsidP="000A4E0A">
            <w:pPr>
              <w:rPr>
                <w:color w:val="000000" w:themeColor="text1"/>
              </w:rPr>
            </w:pPr>
            <w:r w:rsidRPr="006E5514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Default="000A4E0A" w:rsidP="000A4E0A">
            <w:pPr>
              <w:rPr>
                <w:color w:val="000000" w:themeColor="text1"/>
              </w:rPr>
            </w:pPr>
            <w:r w:rsidRPr="006E5514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674025" w14:paraId="0174B7FE" w14:textId="77777777" w:rsidTr="00230CCD">
        <w:tc>
          <w:tcPr>
            <w:tcW w:w="648" w:type="dxa"/>
          </w:tcPr>
          <w:p w14:paraId="4FEF0E96" w14:textId="0979455E" w:rsidR="000A4E0A" w:rsidRDefault="000A4E0A" w:rsidP="000A4E0A">
            <w:pPr>
              <w:rPr>
                <w:color w:val="000000" w:themeColor="text1"/>
              </w:rPr>
            </w:pPr>
            <w:r w:rsidRPr="006E5514">
              <w:t>6.9</w:t>
            </w:r>
          </w:p>
        </w:tc>
        <w:tc>
          <w:tcPr>
            <w:tcW w:w="5400" w:type="dxa"/>
          </w:tcPr>
          <w:p w14:paraId="210F6C22" w14:textId="0C66D72E" w:rsidR="000A4E0A" w:rsidRDefault="000A4E0A" w:rsidP="000A4E0A">
            <w:pPr>
              <w:rPr>
                <w:color w:val="000000" w:themeColor="text1"/>
              </w:rPr>
            </w:pPr>
            <w:r w:rsidRPr="006E5514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Default="000A4E0A" w:rsidP="000A4E0A">
            <w:pPr>
              <w:rPr>
                <w:color w:val="000000" w:themeColor="text1"/>
              </w:rPr>
            </w:pPr>
            <w:r w:rsidRPr="006E5514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5975B9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400" w:type="dxa"/>
          </w:tcPr>
          <w:p w14:paraId="338A6415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5975B9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5975B9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Default="00A570A2" w:rsidP="00230CCD">
            <w:pPr>
              <w:rPr>
                <w:color w:val="000000" w:themeColor="text1"/>
              </w:rPr>
            </w:pPr>
            <w:bookmarkStart w:id="5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5975B9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Default="00A570A2" w:rsidP="00230CC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5975B9" w:rsidRDefault="00A570A2" w:rsidP="00230CCD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67402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67402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67402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комплексных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674025">
        <w:rPr>
          <w:color w:val="000000" w:themeColor="text1"/>
          <w:sz w:val="28"/>
          <w:szCs w:val="28"/>
        </w:rPr>
        <w:t xml:space="preserve">, а также в </w:t>
      </w:r>
      <w:r w:rsidRPr="0067402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67402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67402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67402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674025">
        <w:rPr>
          <w:color w:val="000000" w:themeColor="text1"/>
        </w:rPr>
        <w:t>1</w:t>
      </w:r>
      <w:r w:rsidR="00FB690F" w:rsidRPr="00674025">
        <w:rPr>
          <w:color w:val="000000" w:themeColor="text1"/>
        </w:rPr>
        <w:t xml:space="preserve">) при включении в реестр счета </w:t>
      </w:r>
      <w:r w:rsidR="00FD28EB" w:rsidRPr="00674025">
        <w:rPr>
          <w:color w:val="000000" w:themeColor="text1"/>
        </w:rPr>
        <w:t xml:space="preserve">в составе сведений об услугах </w:t>
      </w:r>
      <w:r w:rsidR="00FB690F" w:rsidRPr="0067402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>
        <w:rPr>
          <w:color w:val="000000" w:themeColor="text1"/>
        </w:rPr>
        <w:t>»</w:t>
      </w:r>
      <w:r w:rsidR="00AF352C" w:rsidRPr="00674025">
        <w:rPr>
          <w:color w:val="000000" w:themeColor="text1"/>
        </w:rPr>
        <w:t xml:space="preserve"> </w:t>
      </w:r>
      <w:r w:rsidR="00475D35" w:rsidRPr="0067402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674025">
        <w:rPr>
          <w:color w:val="000000" w:themeColor="text1"/>
        </w:rPr>
        <w:t>по классу медицинской услуги «В» разделу «04»</w:t>
      </w:r>
      <w:r w:rsidR="00FD28EB" w:rsidRPr="0067402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674025">
        <w:rPr>
          <w:color w:val="000000" w:themeColor="text1"/>
        </w:rPr>
        <w:t>;</w:t>
      </w:r>
    </w:p>
    <w:p w14:paraId="00F83E31" w14:textId="797E79E3" w:rsidR="00FB690F" w:rsidRPr="0067402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67402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67402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67402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3)</w:t>
      </w:r>
      <w:r w:rsidR="00FB690F" w:rsidRPr="00674025">
        <w:rPr>
          <w:color w:val="000000" w:themeColor="text1"/>
          <w:sz w:val="28"/>
        </w:rPr>
        <w:t xml:space="preserve"> при </w:t>
      </w:r>
      <w:r w:rsidR="00912C1A" w:rsidRPr="0067402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67402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67402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67402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67402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67402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FA1942">
        <w:rPr>
          <w:color w:val="000000" w:themeColor="text1"/>
          <w:sz w:val="28"/>
        </w:rPr>
        <w:t xml:space="preserve">в рамках </w:t>
      </w:r>
      <w:r w:rsidR="00DF459B">
        <w:rPr>
          <w:color w:val="000000" w:themeColor="text1"/>
          <w:sz w:val="28"/>
        </w:rPr>
        <w:t xml:space="preserve">первого этапа </w:t>
      </w:r>
      <w:r w:rsidR="00DF459B" w:rsidRPr="00FA1942">
        <w:rPr>
          <w:color w:val="000000" w:themeColor="text1"/>
          <w:sz w:val="28"/>
        </w:rPr>
        <w:t>диспансеризации</w:t>
      </w:r>
      <w:r w:rsidRPr="0067402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674025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5</w:t>
      </w:r>
      <w:r w:rsidR="00FB690F" w:rsidRPr="00674025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674025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674025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674025">
        <w:rPr>
          <w:color w:val="000000" w:themeColor="text1"/>
          <w:sz w:val="28"/>
        </w:rPr>
        <w:t>медицинских услуг «В03.047.002»;</w:t>
      </w:r>
    </w:p>
    <w:p w14:paraId="737DDB19" w14:textId="7754BB53" w:rsidR="00FD1A26" w:rsidRPr="000F7200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5413D7" w:rsidRPr="0067402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7</w:t>
      </w:r>
      <w:r w:rsidR="00167DEC" w:rsidRPr="0067402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67402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>
        <w:rPr>
          <w:color w:val="000000" w:themeColor="text1"/>
          <w:sz w:val="28"/>
          <w:szCs w:val="28"/>
        </w:rPr>
        <w:t>;</w:t>
      </w:r>
    </w:p>
    <w:p w14:paraId="64609CC3" w14:textId="4798503B" w:rsidR="00DF459B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8</w:t>
      </w:r>
      <w:r w:rsidR="00753C59">
        <w:rPr>
          <w:color w:val="000000" w:themeColor="text1"/>
          <w:sz w:val="28"/>
        </w:rPr>
        <w:t xml:space="preserve">) При обращении пациента за медицинской помощью, оказываемой в амбулаторных условиях </w:t>
      </w:r>
      <w:r w:rsidR="00753C59" w:rsidRPr="00BA3A46">
        <w:rPr>
          <w:color w:val="000000" w:themeColor="text1"/>
          <w:sz w:val="28"/>
        </w:rPr>
        <w:t>ГБУЗ «Камчатский краевой онкологический диспансер»</w:t>
      </w:r>
      <w:r w:rsidR="00753C59">
        <w:rPr>
          <w:color w:val="000000" w:themeColor="text1"/>
          <w:sz w:val="28"/>
        </w:rPr>
        <w:t xml:space="preserve"> обязателен к заполнению элемент «</w:t>
      </w:r>
      <w:r w:rsidR="00753C59" w:rsidRPr="00400B21">
        <w:rPr>
          <w:color w:val="000000" w:themeColor="text1"/>
          <w:sz w:val="28"/>
          <w:lang w:val="en-US"/>
        </w:rPr>
        <w:t>NPR</w:t>
      </w:r>
      <w:r w:rsidR="00753C59" w:rsidRPr="00400B21">
        <w:rPr>
          <w:color w:val="000000" w:themeColor="text1"/>
          <w:sz w:val="28"/>
        </w:rPr>
        <w:t>_</w:t>
      </w:r>
      <w:r w:rsidR="00753C59" w:rsidRPr="00400B21">
        <w:rPr>
          <w:color w:val="000000" w:themeColor="text1"/>
          <w:sz w:val="28"/>
          <w:lang w:val="en-US"/>
        </w:rPr>
        <w:t>MO</w:t>
      </w:r>
      <w:r w:rsidR="00753C59">
        <w:rPr>
          <w:color w:val="000000" w:themeColor="text1"/>
          <w:sz w:val="28"/>
        </w:rPr>
        <w:t xml:space="preserve">» кодом направившей медицинской организации, за исключение случаев самостоятельного обращения пациента в </w:t>
      </w:r>
      <w:r w:rsidR="00753C59" w:rsidRPr="00400B21">
        <w:rPr>
          <w:color w:val="000000" w:themeColor="text1"/>
          <w:sz w:val="28"/>
        </w:rPr>
        <w:t>ГБУЗ «Камчатский краевой онкологический диспансер»</w:t>
      </w:r>
      <w:r w:rsidR="00DF459B">
        <w:rPr>
          <w:color w:val="000000" w:themeColor="text1"/>
          <w:sz w:val="28"/>
        </w:rPr>
        <w:t>;</w:t>
      </w:r>
    </w:p>
    <w:p w14:paraId="2B262E7B" w14:textId="03600E94" w:rsidR="00DF459B" w:rsidRPr="0067402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9</w:t>
      </w:r>
      <w:r w:rsidR="00DF459B" w:rsidRPr="00B606DE">
        <w:rPr>
          <w:color w:val="000000" w:themeColor="text1"/>
          <w:sz w:val="28"/>
        </w:rPr>
        <w:t>) диагностические исследования, а также консультации узких специалистов</w:t>
      </w:r>
      <w:r w:rsidR="00DF459B">
        <w:rPr>
          <w:color w:val="000000" w:themeColor="text1"/>
          <w:sz w:val="28"/>
        </w:rPr>
        <w:t>,</w:t>
      </w:r>
      <w:r w:rsidR="00DF459B" w:rsidRPr="00B606DE">
        <w:rPr>
          <w:color w:val="000000" w:themeColor="text1"/>
          <w:sz w:val="28"/>
        </w:rPr>
        <w:t xml:space="preserve"> указанные в сведениях об услугах в рамках комплексного посещения с профилактической целью</w:t>
      </w:r>
      <w:r w:rsidR="00DF459B">
        <w:rPr>
          <w:color w:val="000000" w:themeColor="text1"/>
          <w:sz w:val="28"/>
        </w:rPr>
        <w:t>,</w:t>
      </w:r>
      <w:r w:rsidR="00DF459B" w:rsidRPr="00B606DE">
        <w:rPr>
          <w:color w:val="000000" w:themeColor="text1"/>
          <w:sz w:val="28"/>
        </w:rPr>
        <w:t xml:space="preserve">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</w:t>
      </w:r>
      <w:r w:rsidR="00DF459B">
        <w:rPr>
          <w:color w:val="000000" w:themeColor="text1"/>
          <w:sz w:val="28"/>
        </w:rPr>
        <w:t xml:space="preserve"> в первичной медицинской документации.</w:t>
      </w:r>
    </w:p>
    <w:p w14:paraId="4124F358" w14:textId="49D15C4E" w:rsidR="00167DEC" w:rsidRPr="0067402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67402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67402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67402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753C59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Формирование реестров в части проведенных </w:t>
      </w:r>
      <w:r w:rsidRPr="00595753">
        <w:rPr>
          <w:color w:val="000000" w:themeColor="text1"/>
          <w:sz w:val="28"/>
        </w:rPr>
        <w:t>лабораторны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 ины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й</w:t>
      </w:r>
      <w:r w:rsidRPr="00595753">
        <w:rPr>
          <w:color w:val="000000" w:themeColor="text1"/>
          <w:sz w:val="28"/>
        </w:rPr>
        <w:t>, проведенны</w:t>
      </w:r>
      <w:r>
        <w:rPr>
          <w:color w:val="000000" w:themeColor="text1"/>
          <w:sz w:val="28"/>
        </w:rPr>
        <w:t>х</w:t>
      </w:r>
      <w:r w:rsidRPr="00595753">
        <w:rPr>
          <w:color w:val="000000" w:themeColor="text1"/>
          <w:sz w:val="28"/>
        </w:rPr>
        <w:t xml:space="preserve"> централизованно</w:t>
      </w:r>
      <w:r w:rsidRPr="00674025">
        <w:rPr>
          <w:color w:val="000000" w:themeColor="text1"/>
          <w:sz w:val="28"/>
        </w:rPr>
        <w:t xml:space="preserve">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</w:t>
      </w:r>
      <w:r>
        <w:rPr>
          <w:color w:val="000000" w:themeColor="text1"/>
          <w:sz w:val="28"/>
        </w:rPr>
        <w:t xml:space="preserve">, </w:t>
      </w:r>
      <w:r w:rsidRPr="008C266C">
        <w:rPr>
          <w:color w:val="000000" w:themeColor="text1"/>
          <w:sz w:val="28"/>
        </w:rPr>
        <w:t>ГБУЗ «Камчатская краевая детская инфекционная больница»</w:t>
      </w:r>
      <w:r>
        <w:rPr>
          <w:color w:val="000000" w:themeColor="text1"/>
          <w:sz w:val="28"/>
        </w:rPr>
        <w:t xml:space="preserve">, а также </w:t>
      </w:r>
      <w:r w:rsidRPr="00A9692B">
        <w:rPr>
          <w:color w:val="000000" w:themeColor="text1"/>
          <w:sz w:val="28"/>
        </w:rPr>
        <w:t>на базе медицинских организаций, которым решением Комиссии установлены соответствующие объемы исследований</w:t>
      </w:r>
      <w:r>
        <w:rPr>
          <w:color w:val="000000" w:themeColor="text1"/>
          <w:sz w:val="28"/>
        </w:rPr>
        <w:t>,</w:t>
      </w:r>
      <w:r w:rsidRPr="00326E38">
        <w:rPr>
          <w:color w:val="000000"/>
          <w:szCs w:val="24"/>
        </w:rPr>
        <w:t xml:space="preserve"> </w:t>
      </w:r>
      <w:r w:rsidRPr="0067402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</w:t>
      </w:r>
      <w:r w:rsidRPr="00674025">
        <w:rPr>
          <w:color w:val="000000" w:themeColor="text1"/>
          <w:sz w:val="28"/>
        </w:rPr>
        <w:lastRenderedPageBreak/>
        <w:t xml:space="preserve">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</w:t>
      </w:r>
      <w:r w:rsidR="00A570A2" w:rsidRPr="00A570A2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D52E9F">
        <w:rPr>
          <w:color w:val="000000" w:themeColor="text1"/>
          <w:sz w:val="28"/>
        </w:rPr>
        <w:t>, «</w:t>
      </w:r>
      <w:r w:rsidR="00D52E9F" w:rsidRPr="00580E75">
        <w:rPr>
          <w:color w:val="000000" w:themeColor="text1"/>
          <w:sz w:val="28"/>
        </w:rPr>
        <w:t>A26.20.034.001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A26.20.009.002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580E75">
        <w:rPr>
          <w:color w:val="000000" w:themeColor="text1"/>
          <w:sz w:val="28"/>
        </w:rPr>
        <w:t>A26.21.036.001</w:t>
      </w:r>
      <w:r w:rsidR="00D52E9F">
        <w:rPr>
          <w:color w:val="000000" w:themeColor="text1"/>
          <w:sz w:val="28"/>
        </w:rPr>
        <w:t xml:space="preserve"> - </w:t>
      </w:r>
      <w:r w:rsidR="00D52E9F" w:rsidRPr="00580E75">
        <w:rPr>
          <w:color w:val="000000" w:themeColor="text1"/>
          <w:sz w:val="28"/>
        </w:rPr>
        <w:t>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A26.21.060 - Определение ДНК возбудителей инфекции, передаваемые половым путем (Neisseria gonorrhoeae, Trichomonas vaginalis, Chlamydia trachomatis, Mycoplasma genitalium) в эякуляте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A26.21.008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вирус папилломы человека (Papilloma virus)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A26.21.035.001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A26.21.061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Определение ДНК Gardnerella vaginalis в отделяемом из уретры методом ПЦР</w:t>
      </w:r>
      <w:r w:rsidR="00D52E9F">
        <w:rPr>
          <w:color w:val="000000" w:themeColor="text1"/>
          <w:sz w:val="28"/>
        </w:rPr>
        <w:t>», «</w:t>
      </w:r>
      <w:r w:rsidR="00D52E9F" w:rsidRPr="00750337">
        <w:rPr>
          <w:color w:val="000000" w:themeColor="text1"/>
          <w:sz w:val="28"/>
        </w:rPr>
        <w:t>A26.21.055</w:t>
      </w:r>
      <w:r w:rsidR="00D52E9F">
        <w:rPr>
          <w:color w:val="000000" w:themeColor="text1"/>
          <w:sz w:val="28"/>
        </w:rPr>
        <w:t xml:space="preserve"> - </w:t>
      </w:r>
      <w:r w:rsidR="00D52E9F" w:rsidRPr="00750337">
        <w:rPr>
          <w:color w:val="000000" w:themeColor="text1"/>
          <w:sz w:val="28"/>
        </w:rPr>
        <w:t>Молекулярно-биологическое исследование отделяемого из уретры на грибы рода кандида (Candida spp.) с уточнением вида</w:t>
      </w:r>
      <w:r w:rsidR="00D52E9F">
        <w:rPr>
          <w:color w:val="000000" w:themeColor="text1"/>
          <w:sz w:val="28"/>
        </w:rPr>
        <w:t>»,</w:t>
      </w:r>
      <w:r w:rsidR="00D52E9F" w:rsidRPr="00822BB6">
        <w:rPr>
          <w:color w:val="000000" w:themeColor="text1"/>
          <w:sz w:val="28"/>
        </w:rPr>
        <w:t xml:space="preserve"> </w:t>
      </w:r>
      <w:r w:rsidR="00D52E9F">
        <w:rPr>
          <w:color w:val="000000" w:themeColor="text1"/>
          <w:sz w:val="28"/>
        </w:rPr>
        <w:t>«</w:t>
      </w:r>
      <w:r w:rsidR="00D52E9F" w:rsidRPr="00822BB6">
        <w:rPr>
          <w:color w:val="000000" w:themeColor="text1"/>
          <w:sz w:val="28"/>
        </w:rPr>
        <w:t>A06.09.008.200</w:t>
      </w:r>
      <w:r w:rsidR="00D52E9F">
        <w:rPr>
          <w:color w:val="000000" w:themeColor="text1"/>
          <w:sz w:val="28"/>
        </w:rPr>
        <w:t xml:space="preserve"> - </w:t>
      </w:r>
      <w:r w:rsidR="00D52E9F" w:rsidRPr="00822BB6">
        <w:rPr>
          <w:color w:val="000000" w:themeColor="text1"/>
          <w:sz w:val="28"/>
        </w:rPr>
        <w:t>Проведение компьютерной томографии легких</w:t>
      </w:r>
      <w:r w:rsidR="00D52E9F">
        <w:rPr>
          <w:color w:val="000000" w:themeColor="text1"/>
          <w:sz w:val="28"/>
        </w:rPr>
        <w:t>», «</w:t>
      </w:r>
      <w:r w:rsidR="00D52E9F" w:rsidRPr="00A834D1">
        <w:rPr>
          <w:color w:val="000000" w:themeColor="text1"/>
          <w:sz w:val="28"/>
        </w:rPr>
        <w:t>A08.20.017.100</w:t>
      </w:r>
      <w:r w:rsidR="00D52E9F">
        <w:rPr>
          <w:color w:val="000000" w:themeColor="text1"/>
          <w:sz w:val="28"/>
        </w:rPr>
        <w:t xml:space="preserve"> - </w:t>
      </w:r>
      <w:r w:rsidR="00D52E9F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 xml:space="preserve">001.100 - </w:t>
      </w:r>
      <w:r w:rsidR="00D52E9F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D52E9F" w:rsidRPr="004517B8">
        <w:rPr>
          <w:color w:val="000000" w:themeColor="text1"/>
          <w:sz w:val="28"/>
        </w:rPr>
        <w:t>цервикального канала</w:t>
      </w:r>
      <w:r w:rsidR="00D52E9F">
        <w:rPr>
          <w:color w:val="000000" w:themeColor="text1"/>
          <w:sz w:val="28"/>
        </w:rPr>
        <w:t xml:space="preserve">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 «</w:t>
      </w:r>
      <w:r w:rsidR="00D52E9F" w:rsidRPr="00A834D1">
        <w:rPr>
          <w:color w:val="000000" w:themeColor="text1"/>
          <w:sz w:val="28"/>
        </w:rPr>
        <w:t>A08.20.017.</w:t>
      </w:r>
      <w:r w:rsidR="00D52E9F">
        <w:rPr>
          <w:color w:val="000000" w:themeColor="text1"/>
          <w:sz w:val="28"/>
        </w:rPr>
        <w:t>002.100 – Жидкостное ц</w:t>
      </w:r>
      <w:r w:rsidR="00D52E9F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D52E9F">
        <w:rPr>
          <w:color w:val="000000" w:themeColor="text1"/>
          <w:sz w:val="28"/>
        </w:rPr>
        <w:t xml:space="preserve">шейки матки </w:t>
      </w:r>
      <w:r w:rsidR="00D52E9F" w:rsidRPr="00A834D1">
        <w:rPr>
          <w:color w:val="000000" w:themeColor="text1"/>
          <w:sz w:val="28"/>
        </w:rPr>
        <w:t>с окрашиванием по Папаниколау</w:t>
      </w:r>
      <w:r w:rsidR="00D52E9F">
        <w:rPr>
          <w:color w:val="000000" w:themeColor="text1"/>
          <w:sz w:val="28"/>
        </w:rPr>
        <w:t>», «</w:t>
      </w:r>
      <w:r w:rsidR="00D52E9F" w:rsidRPr="004517B8">
        <w:rPr>
          <w:color w:val="000000" w:themeColor="text1"/>
          <w:sz w:val="28"/>
        </w:rPr>
        <w:t>B03.053.002</w:t>
      </w:r>
      <w:r w:rsidR="00D52E9F">
        <w:rPr>
          <w:color w:val="000000" w:themeColor="text1"/>
          <w:sz w:val="28"/>
        </w:rPr>
        <w:t xml:space="preserve"> – Спермограмма», «</w:t>
      </w:r>
      <w:r w:rsidR="00D52E9F" w:rsidRPr="004517B8">
        <w:rPr>
          <w:color w:val="000000" w:themeColor="text1"/>
          <w:sz w:val="28"/>
        </w:rPr>
        <w:t xml:space="preserve">A06.20.004 </w:t>
      </w:r>
      <w:r w:rsidR="00D52E9F">
        <w:rPr>
          <w:color w:val="000000" w:themeColor="text1"/>
          <w:sz w:val="28"/>
        </w:rPr>
        <w:t xml:space="preserve">- </w:t>
      </w:r>
      <w:r w:rsidR="00D52E9F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D52E9F">
        <w:rPr>
          <w:color w:val="000000" w:themeColor="text1"/>
          <w:sz w:val="28"/>
        </w:rPr>
        <w:t>»</w:t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</w:t>
      </w:r>
      <w:r w:rsidRPr="00674025">
        <w:rPr>
          <w:color w:val="000000" w:themeColor="text1"/>
          <w:sz w:val="28"/>
        </w:rPr>
        <w:lastRenderedPageBreak/>
        <w:t>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</w:t>
      </w:r>
      <w:r w:rsidR="00A570A2">
        <w:rPr>
          <w:color w:val="000000" w:themeColor="text1"/>
          <w:sz w:val="28"/>
        </w:rPr>
        <w:t xml:space="preserve"> </w:t>
      </w:r>
      <w:r w:rsidR="00A570A2" w:rsidRPr="00A570A2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856BA9" w:rsidRPr="008F7FF7">
        <w:rPr>
          <w:color w:val="000000" w:themeColor="text1"/>
          <w:sz w:val="28"/>
        </w:rPr>
        <w:t xml:space="preserve"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</w:t>
      </w:r>
      <w:r w:rsidR="00856BA9">
        <w:rPr>
          <w:color w:val="000000" w:themeColor="text1"/>
          <w:sz w:val="28"/>
        </w:rPr>
        <w:t>«</w:t>
      </w:r>
      <w:r w:rsidR="00856BA9" w:rsidRPr="00822BB6">
        <w:rPr>
          <w:color w:val="000000" w:themeColor="text1"/>
          <w:sz w:val="28"/>
        </w:rPr>
        <w:t>A06.09.008.200</w:t>
      </w:r>
      <w:r w:rsidR="00856BA9">
        <w:rPr>
          <w:color w:val="000000" w:themeColor="text1"/>
          <w:sz w:val="28"/>
        </w:rPr>
        <w:t xml:space="preserve"> - </w:t>
      </w:r>
      <w:r w:rsidR="00856BA9" w:rsidRPr="00822BB6">
        <w:rPr>
          <w:color w:val="000000" w:themeColor="text1"/>
          <w:sz w:val="28"/>
        </w:rPr>
        <w:t>Проведение компьютерной томографии легких</w:t>
      </w:r>
      <w:r w:rsidR="00856BA9">
        <w:rPr>
          <w:color w:val="000000" w:themeColor="text1"/>
          <w:sz w:val="28"/>
        </w:rPr>
        <w:t>», «</w:t>
      </w:r>
      <w:r w:rsidR="00856BA9" w:rsidRPr="00A834D1">
        <w:rPr>
          <w:color w:val="000000" w:themeColor="text1"/>
          <w:sz w:val="28"/>
        </w:rPr>
        <w:t>A08.20.017.100</w:t>
      </w:r>
      <w:r w:rsidR="00856BA9">
        <w:rPr>
          <w:color w:val="000000" w:themeColor="text1"/>
          <w:sz w:val="28"/>
        </w:rPr>
        <w:t xml:space="preserve"> - </w:t>
      </w:r>
      <w:r w:rsidR="00856BA9" w:rsidRPr="00A834D1">
        <w:rPr>
          <w:color w:val="000000" w:themeColor="text1"/>
          <w:sz w:val="28"/>
        </w:rPr>
        <w:t>Цитологическое исследование микропрепарата шейки матки 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 xml:space="preserve">001.100 - </w:t>
      </w:r>
      <w:r w:rsidR="00856BA9" w:rsidRPr="00A834D1">
        <w:rPr>
          <w:color w:val="000000" w:themeColor="text1"/>
          <w:sz w:val="28"/>
        </w:rPr>
        <w:t xml:space="preserve">Цитологическое исследование микропрепарата </w:t>
      </w:r>
      <w:r w:rsidR="00856BA9" w:rsidRPr="004517B8">
        <w:rPr>
          <w:color w:val="000000" w:themeColor="text1"/>
          <w:sz w:val="28"/>
        </w:rPr>
        <w:t>цервикального канала</w:t>
      </w:r>
      <w:r w:rsidR="00856BA9">
        <w:rPr>
          <w:color w:val="000000" w:themeColor="text1"/>
          <w:sz w:val="28"/>
        </w:rPr>
        <w:t xml:space="preserve">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 «</w:t>
      </w:r>
      <w:r w:rsidR="00856BA9" w:rsidRPr="00A834D1">
        <w:rPr>
          <w:color w:val="000000" w:themeColor="text1"/>
          <w:sz w:val="28"/>
        </w:rPr>
        <w:t>A08.20.017.</w:t>
      </w:r>
      <w:r w:rsidR="00856BA9">
        <w:rPr>
          <w:color w:val="000000" w:themeColor="text1"/>
          <w:sz w:val="28"/>
        </w:rPr>
        <w:t>002.100 – Жидкостное ц</w:t>
      </w:r>
      <w:r w:rsidR="00856BA9" w:rsidRPr="00A834D1">
        <w:rPr>
          <w:color w:val="000000" w:themeColor="text1"/>
          <w:sz w:val="28"/>
        </w:rPr>
        <w:t xml:space="preserve">итологическое исследование микропрепарата </w:t>
      </w:r>
      <w:r w:rsidR="00856BA9">
        <w:rPr>
          <w:color w:val="000000" w:themeColor="text1"/>
          <w:sz w:val="28"/>
        </w:rPr>
        <w:t xml:space="preserve">шейки матки </w:t>
      </w:r>
      <w:r w:rsidR="00856BA9" w:rsidRPr="00A834D1">
        <w:rPr>
          <w:color w:val="000000" w:themeColor="text1"/>
          <w:sz w:val="28"/>
        </w:rPr>
        <w:t>с окрашиванием по Папаниколау</w:t>
      </w:r>
      <w:r w:rsidR="00856BA9">
        <w:rPr>
          <w:color w:val="000000" w:themeColor="text1"/>
          <w:sz w:val="28"/>
        </w:rPr>
        <w:t>», «</w:t>
      </w:r>
      <w:r w:rsidR="00856BA9" w:rsidRPr="004517B8">
        <w:rPr>
          <w:color w:val="000000" w:themeColor="text1"/>
          <w:sz w:val="28"/>
        </w:rPr>
        <w:t>B03.053.002</w:t>
      </w:r>
      <w:r w:rsidR="00856BA9">
        <w:rPr>
          <w:color w:val="000000" w:themeColor="text1"/>
          <w:sz w:val="28"/>
        </w:rPr>
        <w:t xml:space="preserve"> – Спермограмма», «</w:t>
      </w:r>
      <w:r w:rsidR="00856BA9" w:rsidRPr="004517B8">
        <w:rPr>
          <w:color w:val="000000" w:themeColor="text1"/>
          <w:sz w:val="28"/>
        </w:rPr>
        <w:t xml:space="preserve">A06.20.004 </w:t>
      </w:r>
      <w:r w:rsidR="00856BA9">
        <w:rPr>
          <w:color w:val="000000" w:themeColor="text1"/>
          <w:sz w:val="28"/>
        </w:rPr>
        <w:t xml:space="preserve">- </w:t>
      </w:r>
      <w:r w:rsidR="00856BA9" w:rsidRPr="004517B8">
        <w:rPr>
          <w:color w:val="000000" w:themeColor="text1"/>
          <w:sz w:val="28"/>
        </w:rPr>
        <w:t>Маммография обеих молочных желез в двух проекциях</w:t>
      </w:r>
      <w:r w:rsidR="00856BA9">
        <w:rPr>
          <w:color w:val="000000" w:themeColor="text1"/>
          <w:sz w:val="28"/>
        </w:rPr>
        <w:t>»</w:t>
      </w:r>
      <w:r w:rsidR="00A570A2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674025">
        <w:rPr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>Соглашени</w:t>
      </w:r>
      <w:r w:rsidR="00C627CC" w:rsidRPr="00674025">
        <w:rPr>
          <w:color w:val="000000" w:themeColor="text1"/>
          <w:sz w:val="28"/>
        </w:rPr>
        <w:t>ем</w:t>
      </w:r>
      <w:r w:rsidRPr="00674025">
        <w:rPr>
          <w:color w:val="000000" w:themeColor="text1"/>
          <w:sz w:val="28"/>
        </w:rPr>
        <w:t xml:space="preserve">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</w:t>
      </w:r>
      <w:r w:rsidRPr="00674025">
        <w:rPr>
          <w:color w:val="000000" w:themeColor="text1"/>
          <w:sz w:val="28"/>
        </w:rPr>
        <w:lastRenderedPageBreak/>
        <w:t xml:space="preserve">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>
        <w:rPr>
          <w:color w:val="000000" w:themeColor="text1"/>
          <w:sz w:val="28"/>
        </w:rPr>
        <w:t xml:space="preserve">лабораторных и иных </w:t>
      </w:r>
      <w:r w:rsidRPr="00674025">
        <w:rPr>
          <w:color w:val="000000" w:themeColor="text1"/>
          <w:sz w:val="28"/>
        </w:rPr>
        <w:t>исследований</w:t>
      </w:r>
      <w:r w:rsidR="005413D7" w:rsidRPr="0067402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67402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>
        <w:rPr>
          <w:color w:val="000000" w:themeColor="text1"/>
          <w:sz w:val="28"/>
        </w:rPr>
        <w:t xml:space="preserve">лабораторных и иных </w:t>
      </w:r>
      <w:r w:rsidRPr="0067402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>
        <w:rPr>
          <w:color w:val="000000" w:themeColor="text1"/>
          <w:sz w:val="28"/>
        </w:rPr>
        <w:t xml:space="preserve">лабораторные и иные </w:t>
      </w:r>
      <w:r w:rsidRPr="0067402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674025">
        <w:rPr>
          <w:color w:val="000000" w:themeColor="text1"/>
          <w:sz w:val="28"/>
        </w:rPr>
        <w:t>к настоящим Правилам</w:t>
      </w:r>
      <w:r w:rsidRPr="00674025">
        <w:rPr>
          <w:color w:val="000000" w:themeColor="text1"/>
          <w:sz w:val="28"/>
        </w:rPr>
        <w:t>).</w:t>
      </w:r>
    </w:p>
    <w:p w14:paraId="49E87E86" w14:textId="77777777" w:rsidR="00E94435" w:rsidRPr="0067402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67402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>
        <w:rPr>
          <w:color w:val="000000" w:themeColor="text1"/>
          <w:sz w:val="28"/>
          <w:szCs w:val="28"/>
        </w:rPr>
        <w:t xml:space="preserve"> </w:t>
      </w:r>
      <w:r w:rsidR="00DF459B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674025">
        <w:rPr>
          <w:color w:val="000000" w:themeColor="text1"/>
          <w:sz w:val="28"/>
          <w:szCs w:val="28"/>
        </w:rPr>
        <w:t>«IDSP» = 29</w:t>
      </w:r>
      <w:r w:rsidRPr="0067402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A273E4">
        <w:rPr>
          <w:color w:val="000000" w:themeColor="text1"/>
          <w:sz w:val="28"/>
          <w:szCs w:val="28"/>
        </w:rPr>
        <w:t>»</w:t>
      </w:r>
      <w:r w:rsidRPr="0067402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67402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П</w:t>
      </w:r>
      <w:r w:rsidR="000E1655" w:rsidRPr="0067402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674025">
        <w:rPr>
          <w:color w:val="000000" w:themeColor="text1"/>
          <w:sz w:val="28"/>
          <w:szCs w:val="28"/>
        </w:rPr>
        <w:t>)</w:t>
      </w:r>
      <w:r w:rsidRPr="00674025">
        <w:rPr>
          <w:color w:val="000000" w:themeColor="text1"/>
          <w:sz w:val="28"/>
          <w:szCs w:val="28"/>
        </w:rPr>
        <w:t>,</w:t>
      </w:r>
      <w:r w:rsidR="00D22182" w:rsidRPr="00D22182">
        <w:t xml:space="preserve"> </w:t>
      </w:r>
      <w:r w:rsidR="00D22182" w:rsidRPr="00D22182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проведение маммографии</w:t>
      </w:r>
      <w:r w:rsidR="00347E71">
        <w:rPr>
          <w:color w:val="000000" w:themeColor="text1"/>
          <w:sz w:val="28"/>
          <w:szCs w:val="28"/>
        </w:rPr>
        <w:t>;</w:t>
      </w:r>
      <w:r w:rsidRPr="0067402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>
        <w:rPr>
          <w:color w:val="000000" w:themeColor="text1"/>
          <w:sz w:val="28"/>
          <w:szCs w:val="28"/>
        </w:rPr>
        <w:t>;</w:t>
      </w:r>
    </w:p>
    <w:p w14:paraId="3DBED646" w14:textId="5D2F0648" w:rsidR="005262D3" w:rsidRPr="0067402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</w:t>
      </w:r>
      <w:r w:rsidRPr="00674025">
        <w:rPr>
          <w:color w:val="000000" w:themeColor="text1"/>
          <w:sz w:val="28"/>
          <w:szCs w:val="28"/>
        </w:rPr>
        <w:lastRenderedPageBreak/>
        <w:t>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67402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A273E4">
        <w:rPr>
          <w:color w:val="000000" w:themeColor="text1"/>
          <w:sz w:val="28"/>
          <w:szCs w:val="28"/>
        </w:rPr>
        <w:t>«P_</w:t>
      </w:r>
      <w:r w:rsidR="00C21EE7" w:rsidRPr="00A273E4">
        <w:rPr>
          <w:color w:val="000000" w:themeColor="text1"/>
          <w:sz w:val="28"/>
          <w:szCs w:val="28"/>
          <w:lang w:val="en-US"/>
        </w:rPr>
        <w:t>OTK</w:t>
      </w:r>
      <w:r w:rsidR="00C21EE7" w:rsidRPr="00A273E4">
        <w:rPr>
          <w:color w:val="000000" w:themeColor="text1"/>
          <w:sz w:val="28"/>
          <w:szCs w:val="28"/>
        </w:rPr>
        <w:t>»</w:t>
      </w:r>
      <w:r w:rsidR="00C21EE7" w:rsidRPr="00A273E4">
        <w:rPr>
          <w:color w:val="FF0000"/>
          <w:sz w:val="28"/>
          <w:szCs w:val="28"/>
        </w:rPr>
        <w:t xml:space="preserve"> </w:t>
      </w:r>
      <w:r w:rsidR="00C21EE7" w:rsidRPr="00A273E4">
        <w:rPr>
          <w:color w:val="000000" w:themeColor="text1"/>
          <w:sz w:val="28"/>
          <w:szCs w:val="28"/>
        </w:rPr>
        <w:t>значением «1»</w:t>
      </w:r>
      <w:r w:rsidR="000B4EEE" w:rsidRPr="0067402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67402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67402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67402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7" w:name="_Hlk168321090"/>
      <w:r w:rsidRPr="0067402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67402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color w:val="000000" w:themeColor="text1"/>
          <w:sz w:val="28"/>
          <w:szCs w:val="28"/>
        </w:rPr>
        <w:t>.</w:t>
      </w:r>
    </w:p>
    <w:p w14:paraId="6A7824D3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CB01E60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C21EE7">
        <w:rPr>
          <w:color w:val="000000" w:themeColor="text1"/>
          <w:sz w:val="28"/>
          <w:szCs w:val="28"/>
        </w:rPr>
        <w:t>с обязательным заполнением элемента «P_OTK» значением «1»</w:t>
      </w:r>
      <w:r w:rsidR="00C21EE7">
        <w:rPr>
          <w:color w:val="000000" w:themeColor="text1"/>
          <w:sz w:val="28"/>
          <w:szCs w:val="28"/>
        </w:rPr>
        <w:t>.</w:t>
      </w:r>
    </w:p>
    <w:p w14:paraId="0BA8AE74" w14:textId="77777777" w:rsidR="000E1655" w:rsidRPr="0067402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674025">
        <w:rPr>
          <w:color w:val="000000" w:themeColor="text1"/>
          <w:sz w:val="28"/>
          <w:szCs w:val="28"/>
        </w:rPr>
        <w:t>пунктом</w:t>
      </w:r>
      <w:r w:rsidRPr="00674025">
        <w:rPr>
          <w:color w:val="000000" w:themeColor="text1"/>
          <w:sz w:val="28"/>
          <w:szCs w:val="28"/>
        </w:rPr>
        <w:t xml:space="preserve"> 5.2.1.2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Pr="0067402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EF2538">
        <w:rPr>
          <w:color w:val="000000" w:themeColor="text1"/>
          <w:sz w:val="28"/>
          <w:szCs w:val="28"/>
        </w:rPr>
        <w:t>ДВ4</w:t>
      </w:r>
      <w:r w:rsidRPr="0067402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67402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67402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67402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67402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67402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5.2.1.5. </w:t>
      </w:r>
      <w:r w:rsidRPr="003A017C">
        <w:rPr>
          <w:b/>
          <w:bCs/>
          <w:color w:val="000000" w:themeColor="text1"/>
          <w:sz w:val="28"/>
        </w:rPr>
        <w:t>П</w:t>
      </w:r>
      <w:r w:rsidRPr="004A4613">
        <w:rPr>
          <w:b/>
          <w:bCs/>
          <w:color w:val="000000" w:themeColor="text1"/>
          <w:sz w:val="28"/>
        </w:rPr>
        <w:t>ри проведении второго этапа диспансеризации</w:t>
      </w:r>
      <w:r>
        <w:rPr>
          <w:b/>
          <w:bCs/>
          <w:color w:val="000000" w:themeColor="text1"/>
          <w:sz w:val="28"/>
        </w:rPr>
        <w:t xml:space="preserve"> </w:t>
      </w:r>
      <w:r w:rsidRPr="00122891">
        <w:rPr>
          <w:color w:val="000000" w:themeColor="text1"/>
          <w:sz w:val="28"/>
        </w:rPr>
        <w:t xml:space="preserve">формирование в реестре счета на оплату медицинской помощи комплексного посещения </w:t>
      </w:r>
      <w:r>
        <w:rPr>
          <w:color w:val="000000" w:themeColor="text1"/>
          <w:sz w:val="28"/>
        </w:rPr>
        <w:t>осуществляется с учетом следующих особенностей:</w:t>
      </w:r>
    </w:p>
    <w:p w14:paraId="08E88690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2158D8">
        <w:rPr>
          <w:color w:val="000000" w:themeColor="text1"/>
          <w:sz w:val="28"/>
        </w:rPr>
        <w:t xml:space="preserve">при проведении </w:t>
      </w:r>
      <w:r>
        <w:rPr>
          <w:color w:val="000000" w:themeColor="text1"/>
          <w:sz w:val="28"/>
        </w:rPr>
        <w:t>второго этапа диспансеризации</w:t>
      </w:r>
      <w:r w:rsidRPr="002158D8">
        <w:rPr>
          <w:color w:val="000000" w:themeColor="text1"/>
          <w:sz w:val="28"/>
        </w:rPr>
        <w:t xml:space="preserve"> учету в качестве </w:t>
      </w:r>
      <w:r>
        <w:rPr>
          <w:color w:val="000000" w:themeColor="text1"/>
          <w:sz w:val="28"/>
        </w:rPr>
        <w:t xml:space="preserve">комплексного </w:t>
      </w:r>
      <w:r w:rsidRPr="002158D8">
        <w:rPr>
          <w:color w:val="000000" w:themeColor="text1"/>
          <w:sz w:val="28"/>
        </w:rPr>
        <w:t xml:space="preserve">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</w:t>
      </w:r>
      <w:r>
        <w:rPr>
          <w:color w:val="000000" w:themeColor="text1"/>
          <w:sz w:val="28"/>
        </w:rPr>
        <w:t xml:space="preserve">медицинской помощи </w:t>
      </w:r>
      <w:r w:rsidRPr="002158D8">
        <w:rPr>
          <w:color w:val="000000" w:themeColor="text1"/>
          <w:sz w:val="28"/>
        </w:rPr>
        <w:t xml:space="preserve">1 случай </w:t>
      </w:r>
      <w:r w:rsidRPr="002D74EF">
        <w:rPr>
          <w:color w:val="000000" w:themeColor="text1"/>
          <w:sz w:val="28"/>
        </w:rPr>
        <w:lastRenderedPageBreak/>
        <w:t xml:space="preserve">второго этапа диспансеризации </w:t>
      </w:r>
      <w:r w:rsidRPr="002158D8">
        <w:rPr>
          <w:color w:val="000000" w:themeColor="text1"/>
          <w:sz w:val="28"/>
        </w:rPr>
        <w:t xml:space="preserve">приравнивается к 1 </w:t>
      </w:r>
      <w:r>
        <w:rPr>
          <w:color w:val="000000" w:themeColor="text1"/>
          <w:sz w:val="28"/>
        </w:rPr>
        <w:t xml:space="preserve">комплексному </w:t>
      </w:r>
      <w:r w:rsidRPr="002158D8">
        <w:rPr>
          <w:color w:val="000000" w:themeColor="text1"/>
          <w:sz w:val="28"/>
        </w:rPr>
        <w:t>посещению</w:t>
      </w:r>
      <w:r>
        <w:rPr>
          <w:color w:val="000000" w:themeColor="text1"/>
          <w:sz w:val="28"/>
        </w:rPr>
        <w:t>;</w:t>
      </w:r>
    </w:p>
    <w:p w14:paraId="5B7EFCD5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4D1DA7">
        <w:rPr>
          <w:color w:val="000000" w:themeColor="text1"/>
          <w:sz w:val="28"/>
        </w:rPr>
        <w:t xml:space="preserve">медицинские организации, которые проводят </w:t>
      </w:r>
      <w:r>
        <w:rPr>
          <w:color w:val="000000" w:themeColor="text1"/>
          <w:sz w:val="28"/>
        </w:rPr>
        <w:t xml:space="preserve">второй этап </w:t>
      </w:r>
      <w:r w:rsidRPr="004D1DA7">
        <w:rPr>
          <w:color w:val="000000" w:themeColor="text1"/>
          <w:sz w:val="28"/>
        </w:rPr>
        <w:t>диспансеризаци</w:t>
      </w:r>
      <w:r>
        <w:rPr>
          <w:color w:val="000000" w:themeColor="text1"/>
          <w:sz w:val="28"/>
        </w:rPr>
        <w:t>и</w:t>
      </w:r>
      <w:r w:rsidRPr="004D1DA7">
        <w:rPr>
          <w:color w:val="000000" w:themeColor="text1"/>
          <w:sz w:val="28"/>
        </w:rPr>
        <w:t xml:space="preserve"> определенных групп населения, в реестре счета (файл в соответствии с таблицей Д3) в сведениях об услуге</w:t>
      </w:r>
      <w:r w:rsidRPr="004A4613">
        <w:rPr>
          <w:color w:val="000000" w:themeColor="text1"/>
          <w:sz w:val="28"/>
        </w:rPr>
        <w:t xml:space="preserve"> в обязательном порядке заполня</w:t>
      </w:r>
      <w:r>
        <w:rPr>
          <w:color w:val="000000" w:themeColor="text1"/>
          <w:sz w:val="28"/>
        </w:rPr>
        <w:t>ют</w:t>
      </w:r>
      <w:r w:rsidRPr="004A4613">
        <w:rPr>
          <w:color w:val="000000" w:themeColor="text1"/>
          <w:sz w:val="28"/>
        </w:rPr>
        <w:t xml:space="preserve"> элемент «CODE_USL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в соответствии со Справочником T001 «Территориальный классификатор работ и услуг в здравоохранении</w:t>
      </w:r>
      <w:r>
        <w:rPr>
          <w:color w:val="000000" w:themeColor="text1"/>
          <w:sz w:val="28"/>
        </w:rPr>
        <w:t>»</w:t>
      </w:r>
      <w:r w:rsidRPr="004A4613">
        <w:rPr>
          <w:color w:val="000000" w:themeColor="text1"/>
          <w:sz w:val="28"/>
        </w:rPr>
        <w:t xml:space="preserve"> </w:t>
      </w:r>
      <w:r w:rsidRPr="002158D8">
        <w:rPr>
          <w:color w:val="000000" w:themeColor="text1"/>
          <w:sz w:val="28"/>
        </w:rPr>
        <w:t>по классу медицинской услуги «В» разделу «04»</w:t>
      </w:r>
      <w:r>
        <w:rPr>
          <w:color w:val="000000" w:themeColor="text1"/>
          <w:sz w:val="28"/>
        </w:rPr>
        <w:t>: д</w:t>
      </w:r>
      <w:r w:rsidRPr="00DC43C7">
        <w:rPr>
          <w:color w:val="000000" w:themeColor="text1"/>
          <w:sz w:val="28"/>
        </w:rPr>
        <w:t>ля взрослого населения</w:t>
      </w:r>
      <w:r>
        <w:rPr>
          <w:color w:val="000000" w:themeColor="text1"/>
          <w:sz w:val="28"/>
        </w:rPr>
        <w:t xml:space="preserve"> – к</w:t>
      </w:r>
      <w:r w:rsidRPr="00DC43C7">
        <w:rPr>
          <w:color w:val="000000" w:themeColor="text1"/>
          <w:sz w:val="28"/>
        </w:rPr>
        <w:t>од услуги «B04.047.004.</w:t>
      </w:r>
      <w:r>
        <w:rPr>
          <w:color w:val="000000" w:themeColor="text1"/>
          <w:sz w:val="28"/>
        </w:rPr>
        <w:t>003</w:t>
      </w:r>
      <w:r w:rsidRPr="00DC43C7">
        <w:rPr>
          <w:color w:val="000000" w:themeColor="text1"/>
          <w:sz w:val="28"/>
        </w:rPr>
        <w:t xml:space="preserve">», для несовершеннолетних </w:t>
      </w:r>
      <w:r>
        <w:rPr>
          <w:color w:val="000000" w:themeColor="text1"/>
          <w:sz w:val="28"/>
        </w:rPr>
        <w:t xml:space="preserve">– </w:t>
      </w:r>
      <w:r w:rsidRPr="00DC43C7">
        <w:rPr>
          <w:color w:val="000000" w:themeColor="text1"/>
          <w:sz w:val="28"/>
        </w:rPr>
        <w:t>«B04.031.004.001»;</w:t>
      </w:r>
    </w:p>
    <w:p w14:paraId="31B64BE6" w14:textId="77777777" w:rsidR="00C717F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</w:t>
      </w:r>
      <w:r>
        <w:rPr>
          <w:color w:val="000000" w:themeColor="text1"/>
          <w:sz w:val="28"/>
        </w:rPr>
        <w:t>должен соответствовать</w:t>
      </w:r>
      <w:r w:rsidRPr="00DA524A">
        <w:rPr>
          <w:color w:val="000000" w:themeColor="text1"/>
          <w:sz w:val="28"/>
        </w:rPr>
        <w:t xml:space="preserve">: </w:t>
      </w:r>
    </w:p>
    <w:p w14:paraId="398A8C33" w14:textId="7DCC0B6B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DA524A">
        <w:rPr>
          <w:color w:val="000000" w:themeColor="text1"/>
          <w:sz w:val="28"/>
        </w:rPr>
        <w:t>- для взрослого населения –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>тарифам на осмотры</w:t>
      </w:r>
      <w:r>
        <w:rPr>
          <w:color w:val="000000" w:themeColor="text1"/>
          <w:sz w:val="28"/>
        </w:rPr>
        <w:t xml:space="preserve"> врачей</w:t>
      </w:r>
      <w:r w:rsidRPr="00DA524A">
        <w:rPr>
          <w:color w:val="000000" w:themeColor="text1"/>
          <w:sz w:val="28"/>
        </w:rPr>
        <w:t xml:space="preserve"> и исследования</w:t>
      </w:r>
      <w:r>
        <w:rPr>
          <w:color w:val="000000" w:themeColor="text1"/>
          <w:sz w:val="28"/>
        </w:rPr>
        <w:t xml:space="preserve">, установленным </w:t>
      </w:r>
      <w:r w:rsidRPr="00DA524A">
        <w:rPr>
          <w:color w:val="000000" w:themeColor="text1"/>
          <w:sz w:val="28"/>
        </w:rPr>
        <w:t>приложением 2.6 к Соглашению № 1/</w:t>
      </w:r>
      <w:r w:rsidR="000A4E0A">
        <w:rPr>
          <w:color w:val="000000" w:themeColor="text1"/>
          <w:sz w:val="28"/>
        </w:rPr>
        <w:t>2025</w:t>
      </w:r>
      <w:r>
        <w:rPr>
          <w:color w:val="000000" w:themeColor="text1"/>
          <w:sz w:val="28"/>
        </w:rPr>
        <w:t>;</w:t>
      </w:r>
    </w:p>
    <w:p w14:paraId="13314B9C" w14:textId="5A41F099" w:rsidR="00C717F5" w:rsidRPr="00DB7C40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для несовершеннолетних – </w:t>
      </w:r>
      <w:r w:rsidRPr="00DA524A">
        <w:rPr>
          <w:color w:val="000000" w:themeColor="text1"/>
          <w:sz w:val="28"/>
        </w:rPr>
        <w:t xml:space="preserve">тарифам </w:t>
      </w:r>
      <w:r>
        <w:rPr>
          <w:color w:val="000000" w:themeColor="text1"/>
          <w:sz w:val="28"/>
        </w:rPr>
        <w:t xml:space="preserve">на осмотры врачей, установленным </w:t>
      </w:r>
      <w:r w:rsidRPr="00DA524A">
        <w:rPr>
          <w:color w:val="000000" w:themeColor="text1"/>
          <w:sz w:val="28"/>
        </w:rPr>
        <w:t>приложением 2.4</w:t>
      </w:r>
      <w:r>
        <w:rPr>
          <w:color w:val="000000" w:themeColor="text1"/>
          <w:sz w:val="28"/>
        </w:rPr>
        <w:t xml:space="preserve"> </w:t>
      </w:r>
      <w:r w:rsidRPr="00F459AD">
        <w:rPr>
          <w:color w:val="000000" w:themeColor="text1"/>
          <w:sz w:val="28"/>
        </w:rPr>
        <w:t>к Соглашению № 1/</w:t>
      </w:r>
      <w:r w:rsidR="000A4E0A">
        <w:rPr>
          <w:color w:val="000000" w:themeColor="text1"/>
          <w:sz w:val="28"/>
        </w:rPr>
        <w:t>2025</w:t>
      </w:r>
      <w:r>
        <w:rPr>
          <w:color w:val="000000" w:themeColor="text1"/>
          <w:sz w:val="28"/>
        </w:rPr>
        <w:t xml:space="preserve"> </w:t>
      </w:r>
      <w:r w:rsidRPr="00DA524A">
        <w:rPr>
          <w:color w:val="000000" w:themeColor="text1"/>
          <w:sz w:val="28"/>
        </w:rPr>
        <w:t xml:space="preserve">и (или) </w:t>
      </w:r>
      <w:r>
        <w:rPr>
          <w:color w:val="000000" w:themeColor="text1"/>
          <w:sz w:val="28"/>
        </w:rPr>
        <w:t xml:space="preserve">тарифам на диагностические исследования, установленным </w:t>
      </w:r>
      <w:r w:rsidRPr="00DA524A">
        <w:rPr>
          <w:color w:val="000000" w:themeColor="text1"/>
          <w:sz w:val="28"/>
        </w:rPr>
        <w:t>приложением 2.6</w:t>
      </w:r>
      <w:r w:rsidRPr="00F459AD">
        <w:t xml:space="preserve"> </w:t>
      </w:r>
      <w:r w:rsidRPr="00F459AD">
        <w:rPr>
          <w:color w:val="000000" w:themeColor="text1"/>
          <w:sz w:val="28"/>
        </w:rPr>
        <w:t>к Соглашению № 1/</w:t>
      </w:r>
      <w:r w:rsidR="000A4E0A">
        <w:rPr>
          <w:color w:val="000000" w:themeColor="text1"/>
          <w:sz w:val="28"/>
        </w:rPr>
        <w:t>2025</w:t>
      </w:r>
      <w:r>
        <w:rPr>
          <w:color w:val="000000" w:themeColor="text1"/>
          <w:sz w:val="28"/>
        </w:rPr>
        <w:t>.</w:t>
      </w:r>
    </w:p>
    <w:p w14:paraId="652E534C" w14:textId="77777777" w:rsidR="00C717F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С</w:t>
      </w:r>
      <w:r w:rsidRPr="002721D9">
        <w:rPr>
          <w:color w:val="000000" w:themeColor="text1"/>
          <w:sz w:val="28"/>
        </w:rPr>
        <w:t xml:space="preserve">тоимость комплексного посещения второго этапа диспансеризации определяется как суммарная стоимость </w:t>
      </w:r>
      <w:r>
        <w:rPr>
          <w:color w:val="000000" w:themeColor="text1"/>
          <w:sz w:val="28"/>
        </w:rPr>
        <w:t>всех заполненных услуг.</w:t>
      </w:r>
    </w:p>
    <w:p w14:paraId="3D3E6A38" w14:textId="2CF10CCB" w:rsidR="00C717F5" w:rsidRPr="00DB7C40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DB7C40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</w:t>
      </w:r>
      <w:r>
        <w:rPr>
          <w:color w:val="000000" w:themeColor="text1"/>
          <w:sz w:val="28"/>
        </w:rPr>
        <w:t>.</w:t>
      </w:r>
    </w:p>
    <w:p w14:paraId="1E7DB77E" w14:textId="77777777" w:rsidR="00C717F5" w:rsidRPr="00DB7C40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Default="00C717F5" w:rsidP="00C717F5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ab/>
        <w:t xml:space="preserve">5.2.1.6. </w:t>
      </w:r>
      <w:r w:rsidRPr="006921B0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</w:t>
      </w:r>
      <w:r>
        <w:rPr>
          <w:b/>
          <w:bCs/>
          <w:color w:val="000000" w:themeColor="text1"/>
          <w:sz w:val="28"/>
        </w:rPr>
        <w:t xml:space="preserve"> определенных групп взрослого населения</w:t>
      </w:r>
      <w:r>
        <w:rPr>
          <w:color w:val="000000" w:themeColor="text1"/>
          <w:sz w:val="28"/>
        </w:rPr>
        <w:t>:</w:t>
      </w:r>
    </w:p>
    <w:p w14:paraId="739C2975" w14:textId="77777777" w:rsidR="00C717F5" w:rsidRPr="00287159" w:rsidRDefault="00C717F5" w:rsidP="00C717F5">
      <w:pPr>
        <w:jc w:val="both"/>
        <w:rPr>
          <w:b/>
          <w:bCs/>
          <w:color w:val="000000" w:themeColor="text1"/>
          <w:sz w:val="28"/>
        </w:rPr>
      </w:pPr>
      <w:r>
        <w:rPr>
          <w:color w:val="000000" w:themeColor="text1"/>
          <w:sz w:val="28"/>
        </w:rPr>
        <w:tab/>
      </w:r>
      <w:r w:rsidRPr="00287159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а) 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>
        <w:rPr>
          <w:color w:val="000000" w:themeColor="text1"/>
          <w:sz w:val="28"/>
        </w:rPr>
        <w:t>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>» заполняется значением «1»;</w:t>
      </w:r>
    </w:p>
    <w:p w14:paraId="3185135F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в) в обязательном порядке в значении элемента «</w:t>
      </w:r>
      <w:r w:rsidRPr="00E75707">
        <w:rPr>
          <w:color w:val="000000" w:themeColor="text1"/>
          <w:sz w:val="28"/>
        </w:rPr>
        <w:t>DS2_N</w:t>
      </w:r>
      <w:r>
        <w:rPr>
          <w:color w:val="000000" w:themeColor="text1"/>
          <w:sz w:val="28"/>
        </w:rPr>
        <w:t xml:space="preserve">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 xml:space="preserve">качества и условий </w:t>
      </w:r>
      <w:r w:rsidRPr="00AB1A9D">
        <w:rPr>
          <w:color w:val="000000" w:themeColor="text1"/>
          <w:sz w:val="28"/>
        </w:rPr>
        <w:lastRenderedPageBreak/>
        <w:t>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5944EAE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</w:t>
      </w:r>
      <w:r w:rsidRPr="00287159">
        <w:rPr>
          <w:color w:val="000000" w:themeColor="text1"/>
          <w:sz w:val="28"/>
        </w:rPr>
        <w:t>становлени</w:t>
      </w:r>
      <w:r>
        <w:rPr>
          <w:color w:val="000000" w:themeColor="text1"/>
          <w:sz w:val="28"/>
        </w:rPr>
        <w:t>ю</w:t>
      </w:r>
      <w:r w:rsidRPr="00287159">
        <w:rPr>
          <w:color w:val="000000" w:themeColor="text1"/>
          <w:sz w:val="28"/>
        </w:rPr>
        <w:t xml:space="preserve"> неверного диагноза, связанно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с невыполнением, несвоевременным или ненадлежащим выполнением необходимых пациенту диагностических и (или) лечебных мероприятий,</w:t>
      </w:r>
      <w:r>
        <w:rPr>
          <w:color w:val="000000" w:themeColor="text1"/>
          <w:sz w:val="28"/>
        </w:rPr>
        <w:t xml:space="preserve"> </w:t>
      </w:r>
      <w:r w:rsidRPr="00287159">
        <w:rPr>
          <w:color w:val="000000" w:themeColor="text1"/>
          <w:sz w:val="28"/>
        </w:rPr>
        <w:t>приведше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к ухудшению состояния здоровья застрахованного лица, либо создавше</w:t>
      </w:r>
      <w:r>
        <w:rPr>
          <w:color w:val="000000" w:themeColor="text1"/>
          <w:sz w:val="28"/>
        </w:rPr>
        <w:t>му</w:t>
      </w:r>
      <w:r w:rsidRPr="00287159">
        <w:rPr>
          <w:color w:val="000000" w:themeColor="text1"/>
          <w:sz w:val="28"/>
        </w:rPr>
        <w:t xml:space="preserve"> риск прогрессирования имеющегося заболевания</w:t>
      </w:r>
      <w:r>
        <w:rPr>
          <w:color w:val="000000" w:themeColor="text1"/>
          <w:sz w:val="28"/>
        </w:rPr>
        <w:t xml:space="preserve">. </w:t>
      </w:r>
    </w:p>
    <w:p w14:paraId="43F5172E" w14:textId="77777777" w:rsidR="00C717F5" w:rsidRPr="003D088A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777F1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3D088A">
        <w:rPr>
          <w:color w:val="000000" w:themeColor="text1"/>
          <w:sz w:val="28"/>
        </w:rPr>
        <w:t>д) при подозрении на злокачественное новообразование по результатам</w:t>
      </w:r>
      <w:r w:rsidRPr="009777F1">
        <w:rPr>
          <w:color w:val="000000" w:themeColor="text1"/>
          <w:sz w:val="28"/>
        </w:rPr>
        <w:t xml:space="preserve"> диспансеризации в обязательном порядке в элементе 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 указывается значение «1»</w:t>
      </w:r>
      <w:r>
        <w:rPr>
          <w:color w:val="000000" w:themeColor="text1"/>
          <w:sz w:val="28"/>
        </w:rPr>
        <w:t xml:space="preserve">, элемент </w:t>
      </w:r>
      <w:r w:rsidRPr="00AA3635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AA3635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AA363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</w:t>
      </w:r>
      <w:r w:rsidRPr="009777F1">
        <w:rPr>
          <w:color w:val="000000" w:themeColor="text1"/>
          <w:sz w:val="28"/>
        </w:rPr>
        <w:t>заполняется кодом МКБ-10, соответствующим локализации подозрения на злокачественное новообразование</w:t>
      </w:r>
      <w:r>
        <w:rPr>
          <w:color w:val="000000" w:themeColor="text1"/>
          <w:sz w:val="28"/>
        </w:rPr>
        <w:t xml:space="preserve"> (по классу «</w:t>
      </w:r>
      <w:r>
        <w:rPr>
          <w:color w:val="000000" w:themeColor="text1"/>
          <w:sz w:val="28"/>
          <w:lang w:val="en-US"/>
        </w:rPr>
        <w:t>D</w:t>
      </w:r>
      <w:r>
        <w:rPr>
          <w:color w:val="000000" w:themeColor="text1"/>
          <w:sz w:val="28"/>
        </w:rPr>
        <w:t xml:space="preserve">»). </w:t>
      </w:r>
    </w:p>
    <w:p w14:paraId="584D6C7A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r w:rsidRPr="004B0076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а) </w:t>
      </w:r>
      <w:r w:rsidRPr="004B0076">
        <w:rPr>
          <w:color w:val="000000" w:themeColor="text1"/>
          <w:sz w:val="28"/>
        </w:rPr>
        <w:t>в реестре счета на оплату диспансеризации в 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МКБ-10, который соответствует уже имеющ</w:t>
      </w:r>
      <w:r>
        <w:rPr>
          <w:color w:val="000000" w:themeColor="text1"/>
          <w:sz w:val="28"/>
        </w:rPr>
        <w:t>емуся</w:t>
      </w:r>
      <w:r w:rsidRPr="004B0076">
        <w:rPr>
          <w:color w:val="000000" w:themeColor="text1"/>
          <w:sz w:val="28"/>
        </w:rPr>
        <w:t xml:space="preserve"> у пациента ХНИЗ и подтвержденн</w:t>
      </w:r>
      <w:r>
        <w:rPr>
          <w:color w:val="000000" w:themeColor="text1"/>
          <w:sz w:val="28"/>
        </w:rPr>
        <w:t>ому</w:t>
      </w:r>
      <w:r w:rsidRPr="004B0076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. Отсутствие в реестре счета на оплату диспансеризации диагнозов имеющихся ХНИЗ, </w:t>
      </w:r>
      <w:r w:rsidRPr="00AB1A9D">
        <w:rPr>
          <w:color w:val="000000" w:themeColor="text1"/>
          <w:sz w:val="28"/>
        </w:rPr>
        <w:t>подтвержденны</w:t>
      </w:r>
      <w:r>
        <w:rPr>
          <w:color w:val="000000" w:themeColor="text1"/>
          <w:sz w:val="28"/>
        </w:rPr>
        <w:t>х</w:t>
      </w:r>
      <w:r w:rsidRPr="00AB1A9D">
        <w:rPr>
          <w:color w:val="000000" w:themeColor="text1"/>
          <w:sz w:val="28"/>
        </w:rPr>
        <w:t xml:space="preserve"> предыдущими записями в первичной медицинской документации</w:t>
      </w:r>
      <w:r>
        <w:rPr>
          <w:color w:val="000000" w:themeColor="text1"/>
          <w:sz w:val="28"/>
        </w:rPr>
        <w:t xml:space="preserve">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</w:t>
      </w:r>
      <w:r w:rsidRPr="00AB1A9D">
        <w:rPr>
          <w:color w:val="000000" w:themeColor="text1"/>
          <w:sz w:val="28"/>
        </w:rPr>
        <w:t>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>
        <w:rPr>
          <w:color w:val="000000" w:themeColor="text1"/>
          <w:sz w:val="28"/>
        </w:rPr>
        <w:t>;</w:t>
      </w:r>
    </w:p>
    <w:p w14:paraId="27304E58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б</w:t>
      </w:r>
      <w:r w:rsidRPr="004B0076">
        <w:rPr>
          <w:color w:val="000000" w:themeColor="text1"/>
          <w:sz w:val="28"/>
        </w:rPr>
        <w:t>) в обязательном порядке в значении элемента «DS2_N–Сопутствующие заболевания» заполняются все коды МКБ-10, соответствующие уже имеющимся у пациента ХНИЗ</w:t>
      </w:r>
      <w:r>
        <w:rPr>
          <w:color w:val="000000" w:themeColor="text1"/>
          <w:sz w:val="28"/>
        </w:rPr>
        <w:t xml:space="preserve">, за исключением указанного в </w:t>
      </w:r>
      <w:r w:rsidRPr="004B0076">
        <w:rPr>
          <w:color w:val="000000" w:themeColor="text1"/>
          <w:sz w:val="28"/>
        </w:rPr>
        <w:t>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>,</w:t>
      </w:r>
      <w:r w:rsidRPr="004B0076">
        <w:rPr>
          <w:color w:val="000000" w:themeColor="text1"/>
          <w:sz w:val="28"/>
        </w:rPr>
        <w:t xml:space="preserve"> подтвержденным предыдущими записями в первичной медицинской документации</w:t>
      </w:r>
      <w:r>
        <w:rPr>
          <w:color w:val="000000" w:themeColor="text1"/>
          <w:sz w:val="28"/>
        </w:rPr>
        <w:t>;</w:t>
      </w:r>
    </w:p>
    <w:p w14:paraId="033A400B" w14:textId="77777777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в) при отсутствии у пациента уже </w:t>
      </w:r>
      <w:r w:rsidRPr="004B0076">
        <w:rPr>
          <w:color w:val="000000" w:themeColor="text1"/>
          <w:sz w:val="28"/>
        </w:rPr>
        <w:t>имеющ</w:t>
      </w:r>
      <w:r>
        <w:rPr>
          <w:color w:val="000000" w:themeColor="text1"/>
          <w:sz w:val="28"/>
        </w:rPr>
        <w:t>егося</w:t>
      </w:r>
      <w:r w:rsidRPr="004B0076">
        <w:rPr>
          <w:color w:val="000000" w:themeColor="text1"/>
          <w:sz w:val="28"/>
        </w:rPr>
        <w:t xml:space="preserve"> ХНИЗ </w:t>
      </w:r>
      <w:r>
        <w:rPr>
          <w:color w:val="000000" w:themeColor="text1"/>
          <w:sz w:val="28"/>
        </w:rPr>
        <w:t xml:space="preserve">в </w:t>
      </w:r>
      <w:r w:rsidRPr="004B0076">
        <w:rPr>
          <w:color w:val="000000" w:themeColor="text1"/>
          <w:sz w:val="28"/>
        </w:rPr>
        <w:t>сведениях о случае элемент «</w:t>
      </w:r>
      <w:r w:rsidRPr="00E75707">
        <w:rPr>
          <w:color w:val="000000" w:themeColor="text1"/>
          <w:sz w:val="28"/>
        </w:rPr>
        <w:t>DS1</w:t>
      </w:r>
      <w:r w:rsidRPr="004B0076"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Диагноз основной</w:t>
      </w:r>
      <w:r w:rsidRPr="004B0076">
        <w:rPr>
          <w:color w:val="000000" w:themeColor="text1"/>
          <w:sz w:val="28"/>
        </w:rPr>
        <w:t>» заполняется кодом МКБ-10</w:t>
      </w:r>
      <w:r>
        <w:rPr>
          <w:color w:val="000000" w:themeColor="text1"/>
          <w:sz w:val="28"/>
        </w:rPr>
        <w:t xml:space="preserve"> «</w:t>
      </w:r>
      <w:r>
        <w:rPr>
          <w:color w:val="000000" w:themeColor="text1"/>
          <w:sz w:val="28"/>
          <w:lang w:val="en-US"/>
        </w:rPr>
        <w:t>Z</w:t>
      </w:r>
      <w:r w:rsidRPr="00496E42">
        <w:rPr>
          <w:color w:val="000000" w:themeColor="text1"/>
          <w:sz w:val="28"/>
        </w:rPr>
        <w:t xml:space="preserve">00.0 – </w:t>
      </w:r>
      <w:r>
        <w:rPr>
          <w:color w:val="000000" w:themeColor="text1"/>
          <w:sz w:val="28"/>
        </w:rPr>
        <w:t>Общий медицинский осмотр»;</w:t>
      </w:r>
    </w:p>
    <w:p w14:paraId="6CB790B4" w14:textId="36849419" w:rsidR="00C717F5" w:rsidRDefault="00C717F5" w:rsidP="00C717F5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г) элемент «</w:t>
      </w:r>
      <w:r w:rsidRPr="00E75707">
        <w:rPr>
          <w:color w:val="000000" w:themeColor="text1"/>
          <w:sz w:val="28"/>
        </w:rPr>
        <w:t>DS1_PR</w:t>
      </w:r>
      <w:r>
        <w:rPr>
          <w:color w:val="000000" w:themeColor="text1"/>
          <w:sz w:val="28"/>
        </w:rPr>
        <w:t>–</w:t>
      </w:r>
      <w:r w:rsidRPr="00E75707">
        <w:rPr>
          <w:color w:val="000000" w:themeColor="text1"/>
          <w:sz w:val="28"/>
        </w:rPr>
        <w:t>Установлен впервые (основной)</w:t>
      </w:r>
      <w:r>
        <w:rPr>
          <w:color w:val="000000" w:themeColor="text1"/>
          <w:sz w:val="28"/>
        </w:rPr>
        <w:t xml:space="preserve">» не заполняется, элемент </w:t>
      </w:r>
      <w:r w:rsidRPr="009777F1">
        <w:rPr>
          <w:color w:val="000000" w:themeColor="text1"/>
          <w:sz w:val="28"/>
        </w:rPr>
        <w:t>«</w:t>
      </w:r>
      <w:r w:rsidRPr="009777F1">
        <w:rPr>
          <w:color w:val="000000" w:themeColor="text1"/>
          <w:sz w:val="28"/>
          <w:lang w:val="en-US"/>
        </w:rPr>
        <w:t>DS</w:t>
      </w:r>
      <w:r w:rsidRPr="009777F1">
        <w:rPr>
          <w:color w:val="000000" w:themeColor="text1"/>
          <w:sz w:val="28"/>
        </w:rPr>
        <w:t>_</w:t>
      </w:r>
      <w:r w:rsidRPr="009777F1">
        <w:rPr>
          <w:color w:val="000000" w:themeColor="text1"/>
          <w:sz w:val="28"/>
          <w:lang w:val="en-US"/>
        </w:rPr>
        <w:t>ONK</w:t>
      </w:r>
      <w:r w:rsidRPr="009777F1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заполняется значением «0», элемент «</w:t>
      </w:r>
      <w:r w:rsidRPr="00496E42">
        <w:rPr>
          <w:color w:val="000000" w:themeColor="text1"/>
          <w:sz w:val="28"/>
        </w:rPr>
        <w:t xml:space="preserve">PR_D_N </w:t>
      </w:r>
      <w:r>
        <w:rPr>
          <w:color w:val="000000" w:themeColor="text1"/>
          <w:sz w:val="28"/>
        </w:rPr>
        <w:t>–</w:t>
      </w:r>
      <w:r w:rsidRPr="00496E42">
        <w:rPr>
          <w:color w:val="000000" w:themeColor="text1"/>
          <w:sz w:val="28"/>
        </w:rPr>
        <w:t>Диспансерное наблюдение</w:t>
      </w:r>
      <w:r>
        <w:rPr>
          <w:color w:val="000000" w:themeColor="text1"/>
          <w:sz w:val="28"/>
        </w:rPr>
        <w:t>» заполняется значением «3».</w:t>
      </w:r>
    </w:p>
    <w:p w14:paraId="2902F192" w14:textId="77777777" w:rsidR="00C717F5" w:rsidRPr="0067402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67402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67402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67402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осмотров врачом акушером-гинекологом</w:t>
      </w:r>
      <w:r w:rsidRPr="00D22182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Pr="00D22182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>
        <w:rPr>
          <w:color w:val="000000" w:themeColor="text1"/>
          <w:sz w:val="28"/>
          <w:szCs w:val="28"/>
        </w:rPr>
        <w:t>2025</w:t>
      </w:r>
      <w:r w:rsidRPr="00D22182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F539A3">
        <w:rPr>
          <w:color w:val="000000" w:themeColor="text1"/>
          <w:sz w:val="28"/>
        </w:rPr>
        <w:t>«P_CEL»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=</w:t>
      </w:r>
      <w:r w:rsidR="00E46786">
        <w:rPr>
          <w:color w:val="000000" w:themeColor="text1"/>
          <w:sz w:val="28"/>
        </w:rPr>
        <w:t xml:space="preserve"> </w:t>
      </w:r>
      <w:r w:rsidR="00E46786" w:rsidRPr="00F539A3">
        <w:rPr>
          <w:color w:val="000000" w:themeColor="text1"/>
          <w:sz w:val="28"/>
        </w:rPr>
        <w:t>6.</w:t>
      </w:r>
      <w:r w:rsidR="00E46786">
        <w:rPr>
          <w:color w:val="000000" w:themeColor="text1"/>
          <w:sz w:val="28"/>
        </w:rPr>
        <w:t>9</w:t>
      </w:r>
      <w:r w:rsidRPr="00D22182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D22182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Pr="00D22182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D22182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ов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Pr="00D22182">
        <w:rPr>
          <w:color w:val="000000" w:themeColor="text1"/>
          <w:sz w:val="28"/>
          <w:szCs w:val="28"/>
        </w:rPr>
        <w:t xml:space="preserve">, проведенных в ГБУЗ «Камчатский краевой </w:t>
      </w:r>
      <w:r w:rsidRPr="00D22182">
        <w:rPr>
          <w:color w:val="000000" w:themeColor="text1"/>
          <w:sz w:val="28"/>
          <w:szCs w:val="28"/>
        </w:rPr>
        <w:lastRenderedPageBreak/>
        <w:t>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 врачом акушером-гинекологом</w:t>
      </w:r>
      <w:r w:rsidRPr="00D22182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>
        <w:rPr>
          <w:color w:val="000000" w:themeColor="text1"/>
          <w:sz w:val="28"/>
          <w:szCs w:val="28"/>
        </w:rPr>
        <w:t xml:space="preserve"> </w:t>
      </w:r>
      <w:r w:rsidR="00347E71">
        <w:rPr>
          <w:color w:val="000000" w:themeColor="text1"/>
          <w:sz w:val="28"/>
        </w:rPr>
        <w:t>и осмотр</w:t>
      </w:r>
      <w:r w:rsidR="00E46786">
        <w:rPr>
          <w:color w:val="000000" w:themeColor="text1"/>
          <w:sz w:val="28"/>
        </w:rPr>
        <w:t>ы</w:t>
      </w:r>
      <w:r w:rsidR="00347E71">
        <w:rPr>
          <w:color w:val="000000" w:themeColor="text1"/>
          <w:sz w:val="28"/>
        </w:rPr>
        <w:t xml:space="preserve"> врачом акушером-гинекологом</w:t>
      </w:r>
      <w:r w:rsidRPr="00D22182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>
        <w:rPr>
          <w:color w:val="000000" w:themeColor="text1"/>
          <w:sz w:val="28"/>
          <w:szCs w:val="28"/>
        </w:rPr>
        <w:t xml:space="preserve"> </w:t>
      </w:r>
      <w:r w:rsidR="00E46786">
        <w:rPr>
          <w:color w:val="000000" w:themeColor="text1"/>
          <w:sz w:val="28"/>
        </w:rPr>
        <w:t xml:space="preserve">и осмотров </w:t>
      </w:r>
      <w:r w:rsidR="00E46786" w:rsidRPr="0046508E">
        <w:rPr>
          <w:color w:val="000000" w:themeColor="text1"/>
          <w:sz w:val="28"/>
        </w:rPr>
        <w:t>врачом акушером-гинекологом</w:t>
      </w:r>
      <w:r w:rsidRPr="0046508E">
        <w:rPr>
          <w:color w:val="000000" w:themeColor="text1"/>
          <w:sz w:val="28"/>
          <w:szCs w:val="28"/>
        </w:rPr>
        <w:t xml:space="preserve"> в</w:t>
      </w:r>
      <w:r w:rsidRPr="00D22182">
        <w:rPr>
          <w:color w:val="000000" w:themeColor="text1"/>
          <w:sz w:val="28"/>
          <w:szCs w:val="28"/>
        </w:rPr>
        <w:t xml:space="preserve">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67402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674025">
        <w:rPr>
          <w:rStyle w:val="a6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67402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674025">
        <w:rPr>
          <w:b/>
          <w:color w:val="000000" w:themeColor="text1"/>
          <w:sz w:val="28"/>
          <w:szCs w:val="28"/>
        </w:rPr>
        <w:t>в</w:t>
      </w:r>
      <w:r w:rsidRPr="00674025">
        <w:rPr>
          <w:b/>
          <w:color w:val="000000" w:themeColor="text1"/>
          <w:sz w:val="28"/>
          <w:szCs w:val="28"/>
        </w:rPr>
        <w:t>язи с заболеванием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67402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с</w:t>
      </w:r>
      <w:r w:rsidR="00FB690F" w:rsidRPr="0067402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674025">
        <w:rPr>
          <w:color w:val="000000" w:themeColor="text1"/>
          <w:sz w:val="28"/>
          <w:lang w:val="en-US"/>
        </w:rPr>
        <w:t>RSLT</w:t>
      </w:r>
      <w:r w:rsidR="00FB690F" w:rsidRPr="0067402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67402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5.3.1. 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67402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674025">
        <w:rPr>
          <w:b/>
          <w:color w:val="000000" w:themeColor="text1"/>
          <w:sz w:val="28"/>
          <w:szCs w:val="28"/>
        </w:rPr>
        <w:t xml:space="preserve">комплексных </w:t>
      </w:r>
      <w:r w:rsidRPr="0067402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67402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674025">
        <w:rPr>
          <w:color w:val="000000" w:themeColor="text1"/>
          <w:sz w:val="28"/>
          <w:szCs w:val="28"/>
        </w:rPr>
        <w:t xml:space="preserve"> за взрослыми</w:t>
      </w:r>
      <w:r w:rsidRPr="0067402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674025">
        <w:rPr>
          <w:color w:val="000000" w:themeColor="text1"/>
          <w:sz w:val="28"/>
          <w:szCs w:val="28"/>
        </w:rPr>
        <w:t>от 15.03.2022 № 168н</w:t>
      </w:r>
      <w:r w:rsidRPr="0067402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674025">
        <w:rPr>
          <w:color w:val="000000" w:themeColor="text1"/>
          <w:sz w:val="28"/>
          <w:szCs w:val="28"/>
        </w:rPr>
        <w:t>в соответствии с</w:t>
      </w:r>
      <w:r w:rsidR="00B825F2" w:rsidRPr="00674025">
        <w:rPr>
          <w:color w:val="000000" w:themeColor="text1"/>
        </w:rPr>
        <w:t xml:space="preserve"> </w:t>
      </w:r>
      <w:r w:rsidR="00B825F2" w:rsidRPr="0067402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67402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67402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67402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</w:t>
      </w:r>
      <w:r w:rsidRPr="00674025">
        <w:rPr>
          <w:color w:val="000000" w:themeColor="text1"/>
          <w:sz w:val="28"/>
          <w:szCs w:val="28"/>
          <w:lang w:val="en-US"/>
        </w:rPr>
        <w:t>DN</w:t>
      </w:r>
      <w:r w:rsidRPr="0067402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E46786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</w:t>
      </w:r>
      <w:bookmarkStart w:id="8" w:name="_Hlk170891845"/>
      <w:r w:rsidR="004B5B71" w:rsidRPr="00674025">
        <w:rPr>
          <w:color w:val="000000" w:themeColor="text1"/>
          <w:sz w:val="28"/>
          <w:szCs w:val="28"/>
        </w:rPr>
        <w:t>«</w:t>
      </w:r>
      <w:r w:rsidR="004B5B71" w:rsidRPr="00674025">
        <w:rPr>
          <w:color w:val="000000" w:themeColor="text1"/>
          <w:sz w:val="28"/>
          <w:szCs w:val="28"/>
          <w:lang w:val="en-US"/>
        </w:rPr>
        <w:t>P</w:t>
      </w:r>
      <w:r w:rsidR="004B5B71" w:rsidRPr="00674025">
        <w:rPr>
          <w:color w:val="000000" w:themeColor="text1"/>
          <w:sz w:val="28"/>
          <w:szCs w:val="28"/>
        </w:rPr>
        <w:t>_</w:t>
      </w:r>
      <w:r w:rsidR="004B5B71" w:rsidRPr="00674025">
        <w:rPr>
          <w:color w:val="000000" w:themeColor="text1"/>
          <w:sz w:val="28"/>
          <w:szCs w:val="28"/>
          <w:lang w:val="en-US"/>
        </w:rPr>
        <w:t>CEL</w:t>
      </w:r>
      <w:r w:rsidR="004B5B71" w:rsidRPr="00674025">
        <w:rPr>
          <w:color w:val="000000" w:themeColor="text1"/>
          <w:sz w:val="28"/>
          <w:szCs w:val="28"/>
        </w:rPr>
        <w:t xml:space="preserve">» </w:t>
      </w:r>
      <w:r w:rsidR="004B5B71">
        <w:rPr>
          <w:color w:val="000000" w:themeColor="text1"/>
          <w:sz w:val="28"/>
          <w:szCs w:val="28"/>
        </w:rPr>
        <w:t>соответствующими виду диспансерного наблюдения значениями элемента:</w:t>
      </w:r>
      <w:r w:rsidR="004B5B71" w:rsidRPr="00674025">
        <w:rPr>
          <w:color w:val="000000" w:themeColor="text1"/>
          <w:sz w:val="28"/>
          <w:szCs w:val="28"/>
        </w:rPr>
        <w:t xml:space="preserve"> 1.3 – Диспансерное наблюдение</w:t>
      </w:r>
      <w:bookmarkEnd w:id="8"/>
      <w:r w:rsidR="004B5B71">
        <w:rPr>
          <w:color w:val="000000" w:themeColor="text1"/>
          <w:sz w:val="28"/>
          <w:szCs w:val="28"/>
        </w:rPr>
        <w:t xml:space="preserve">, 1.8 – </w:t>
      </w:r>
      <w:r w:rsidR="004B5B71" w:rsidRPr="00A46879">
        <w:rPr>
          <w:color w:val="000000" w:themeColor="text1"/>
          <w:sz w:val="28"/>
          <w:szCs w:val="28"/>
        </w:rPr>
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4B5B71">
        <w:rPr>
          <w:color w:val="000000" w:themeColor="text1"/>
          <w:sz w:val="28"/>
          <w:szCs w:val="28"/>
        </w:rPr>
        <w:t xml:space="preserve"> или 2.9 – </w:t>
      </w:r>
      <w:r w:rsidR="004B5B71" w:rsidRPr="00A46879">
        <w:rPr>
          <w:color w:val="000000" w:themeColor="text1"/>
          <w:sz w:val="28"/>
          <w:szCs w:val="28"/>
        </w:rPr>
        <w:t xml:space="preserve">Диспансерное наблюдение </w:t>
      </w:r>
      <w:r w:rsidR="004B5B71" w:rsidRPr="00BB70A1">
        <w:rPr>
          <w:color w:val="000000" w:themeColor="text1"/>
          <w:sz w:val="28"/>
          <w:szCs w:val="28"/>
        </w:rPr>
        <w:t>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</w:t>
      </w:r>
      <w:r w:rsidR="004B5B71" w:rsidRPr="00674025">
        <w:rPr>
          <w:color w:val="000000" w:themeColor="text1"/>
          <w:sz w:val="28"/>
          <w:szCs w:val="28"/>
        </w:rPr>
        <w:t>.</w:t>
      </w:r>
    </w:p>
    <w:p w14:paraId="0B521FB3" w14:textId="255382DD" w:rsidR="00FA5EC9" w:rsidRPr="0067402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67402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67402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67402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67402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674025">
        <w:rPr>
          <w:color w:val="000000" w:themeColor="text1"/>
          <w:sz w:val="28"/>
          <w:szCs w:val="28"/>
        </w:rPr>
        <w:t xml:space="preserve"> в реестре</w:t>
      </w:r>
      <w:r w:rsidR="00FA5EC9" w:rsidRPr="0067402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674025">
        <w:rPr>
          <w:color w:val="000000" w:themeColor="text1"/>
        </w:rPr>
        <w:t>.</w:t>
      </w:r>
    </w:p>
    <w:p w14:paraId="72BD13EB" w14:textId="5AB21821" w:rsidR="00FD28EB" w:rsidRPr="0067402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67402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67402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</w:t>
      </w:r>
      <w:r w:rsidR="00FB690F" w:rsidRPr="00674025">
        <w:rPr>
          <w:color w:val="000000" w:themeColor="text1"/>
          <w:sz w:val="28"/>
          <w:szCs w:val="28"/>
        </w:rPr>
        <w:t>значение элемента «</w:t>
      </w:r>
      <w:r w:rsidR="00FB690F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»=29</w:t>
      </w:r>
      <w:r w:rsidR="00FB690F" w:rsidRPr="0067402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67402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п</w:t>
      </w:r>
      <w:r w:rsidR="00FB690F" w:rsidRPr="0067402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 Соглашения</w:t>
      </w:r>
      <w:r w:rsidR="00BD675B" w:rsidRPr="00674025">
        <w:rPr>
          <w:color w:val="000000" w:themeColor="text1"/>
          <w:sz w:val="28"/>
          <w:szCs w:val="28"/>
        </w:rPr>
        <w:t xml:space="preserve"> № 1/</w:t>
      </w:r>
      <w:r w:rsidR="000A4E0A">
        <w:rPr>
          <w:color w:val="000000" w:themeColor="text1"/>
          <w:sz w:val="28"/>
          <w:szCs w:val="28"/>
        </w:rPr>
        <w:t>2025</w:t>
      </w:r>
      <w:r w:rsidR="00FB690F" w:rsidRPr="0067402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_1» и «DATE_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674025">
        <w:rPr>
          <w:color w:val="000000" w:themeColor="text1"/>
          <w:sz w:val="28"/>
          <w:szCs w:val="24"/>
        </w:rPr>
        <w:t xml:space="preserve">, </w:t>
      </w:r>
      <w:r w:rsidR="00BE082F" w:rsidRPr="00674025">
        <w:rPr>
          <w:color w:val="000000" w:themeColor="text1"/>
          <w:sz w:val="28"/>
          <w:szCs w:val="28"/>
        </w:rPr>
        <w:t>значение элемента «</w:t>
      </w:r>
      <w:r w:rsidR="00BE082F" w:rsidRPr="00674025">
        <w:rPr>
          <w:color w:val="000000" w:themeColor="text1"/>
          <w:sz w:val="28"/>
          <w:szCs w:val="28"/>
          <w:lang w:val="en-US"/>
        </w:rPr>
        <w:t>PODR</w:t>
      </w:r>
      <w:r w:rsidR="00BE082F" w:rsidRPr="0067402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67402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674025">
        <w:rPr>
          <w:color w:val="000000" w:themeColor="text1"/>
          <w:sz w:val="28"/>
          <w:szCs w:val="28"/>
        </w:rPr>
        <w:t>0</w:t>
      </w:r>
      <w:r w:rsidR="00817380" w:rsidRPr="00674025">
        <w:rPr>
          <w:color w:val="000000" w:themeColor="text1"/>
          <w:sz w:val="28"/>
          <w:szCs w:val="28"/>
        </w:rPr>
        <w:t xml:space="preserve"> Соглашения № 1/</w:t>
      </w:r>
      <w:r w:rsidR="000A4E0A">
        <w:rPr>
          <w:color w:val="000000" w:themeColor="text1"/>
          <w:sz w:val="28"/>
          <w:szCs w:val="28"/>
        </w:rPr>
        <w:t>2025</w:t>
      </w:r>
      <w:r w:rsidR="00817380" w:rsidRPr="0067402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674025">
        <w:rPr>
          <w:color w:val="000000" w:themeColor="text1"/>
          <w:sz w:val="28"/>
          <w:szCs w:val="28"/>
        </w:rPr>
        <w:t>«</w:t>
      </w:r>
      <w:r w:rsidR="000F567B" w:rsidRPr="0067402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67402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67402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67402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5.5. </w:t>
      </w:r>
      <w:r w:rsidRPr="00674025">
        <w:rPr>
          <w:color w:val="000000" w:themeColor="text1"/>
          <w:sz w:val="28"/>
        </w:rPr>
        <w:t xml:space="preserve">При </w:t>
      </w:r>
      <w:r w:rsidRPr="00674025">
        <w:rPr>
          <w:color w:val="000000" w:themeColor="text1"/>
          <w:sz w:val="28"/>
          <w:szCs w:val="28"/>
        </w:rPr>
        <w:t>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67402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674025">
        <w:rPr>
          <w:b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</w:t>
      </w:r>
      <w:r w:rsidRPr="00674025">
        <w:rPr>
          <w:color w:val="000000" w:themeColor="text1"/>
        </w:rPr>
        <w:lastRenderedPageBreak/>
        <w:t xml:space="preserve">включенное в обращение по поводу заболевания, </w:t>
      </w:r>
      <w:r w:rsidR="00475D35" w:rsidRPr="0067402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67402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67402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67402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C13744" w:rsidRPr="00674025">
        <w:rPr>
          <w:color w:val="000000" w:themeColor="text1"/>
          <w:sz w:val="28"/>
          <w:szCs w:val="28"/>
        </w:rPr>
        <w:t xml:space="preserve">) </w:t>
      </w:r>
      <w:r w:rsidR="00C13744" w:rsidRPr="0067402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674025">
        <w:rPr>
          <w:color w:val="000000" w:themeColor="text1"/>
          <w:sz w:val="28"/>
          <w:lang w:val="en-US"/>
        </w:rPr>
        <w:t>RSLT</w:t>
      </w:r>
      <w:r w:rsidR="00C13744" w:rsidRPr="00674025">
        <w:rPr>
          <w:color w:val="000000" w:themeColor="text1"/>
          <w:sz w:val="28"/>
        </w:rPr>
        <w:t xml:space="preserve">» значением «302» - Лечение </w:t>
      </w:r>
      <w:r w:rsidR="00660ABD" w:rsidRPr="00674025">
        <w:rPr>
          <w:color w:val="000000" w:themeColor="text1"/>
          <w:sz w:val="28"/>
        </w:rPr>
        <w:t>прервано по инициативе пациента</w:t>
      </w:r>
      <w:r w:rsidR="00445440" w:rsidRPr="0067402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660ABD" w:rsidRPr="0067402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67402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</w:t>
      </w:r>
      <w:r w:rsidR="00660ABD" w:rsidRPr="00674025">
        <w:rPr>
          <w:color w:val="000000" w:themeColor="text1"/>
          <w:sz w:val="28"/>
        </w:rPr>
        <w:t xml:space="preserve">) при оказании </w:t>
      </w:r>
      <w:r w:rsidR="00660ABD" w:rsidRPr="0067402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674025">
        <w:rPr>
          <w:color w:val="000000" w:themeColor="text1"/>
          <w:sz w:val="28"/>
        </w:rPr>
        <w:t xml:space="preserve">случаях, когда </w:t>
      </w:r>
      <w:r w:rsidR="00660ABD" w:rsidRPr="0067402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67402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660ABD" w:rsidRPr="0067402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67402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67402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</w:t>
      </w:r>
      <w:r w:rsidR="00660ABD" w:rsidRPr="00674025">
        <w:rPr>
          <w:color w:val="000000" w:themeColor="text1"/>
          <w:sz w:val="28"/>
        </w:rPr>
        <w:lastRenderedPageBreak/>
        <w:t>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8</w:t>
      </w:r>
      <w:r w:rsidR="007E722F">
        <w:rPr>
          <w:color w:val="000000" w:themeColor="text1"/>
          <w:sz w:val="28"/>
        </w:rPr>
        <w:t>)</w:t>
      </w:r>
      <w:r w:rsidR="007E722F" w:rsidRPr="008C393F">
        <w:rPr>
          <w:color w:val="000000" w:themeColor="text1"/>
          <w:sz w:val="28"/>
        </w:rPr>
        <w:t xml:space="preserve"> при включении в счет и реестр счета случа</w:t>
      </w:r>
      <w:r w:rsidR="007E722F">
        <w:rPr>
          <w:color w:val="000000" w:themeColor="text1"/>
          <w:sz w:val="28"/>
        </w:rPr>
        <w:t xml:space="preserve">я оказания медицинской помощи в амбулаторных условиях, завершившегося </w:t>
      </w:r>
      <w:r w:rsidR="007E722F" w:rsidRPr="008C393F">
        <w:rPr>
          <w:color w:val="000000" w:themeColor="text1"/>
          <w:sz w:val="28"/>
        </w:rPr>
        <w:t>оформлени</w:t>
      </w:r>
      <w:r w:rsidR="007E722F">
        <w:rPr>
          <w:color w:val="000000" w:themeColor="text1"/>
          <w:sz w:val="28"/>
        </w:rPr>
        <w:t>ем</w:t>
      </w:r>
      <w:r w:rsidR="007E722F" w:rsidRPr="008C393F">
        <w:rPr>
          <w:color w:val="000000" w:themeColor="text1"/>
          <w:sz w:val="28"/>
        </w:rPr>
        <w:t xml:space="preserve"> направления на </w:t>
      </w:r>
      <w:r w:rsidR="007E722F">
        <w:rPr>
          <w:color w:val="000000" w:themeColor="text1"/>
          <w:sz w:val="28"/>
        </w:rPr>
        <w:t xml:space="preserve">медико-социальную экспертизу (далее – </w:t>
      </w:r>
      <w:r w:rsidR="007E722F" w:rsidRPr="008C393F">
        <w:rPr>
          <w:color w:val="000000" w:themeColor="text1"/>
          <w:sz w:val="28"/>
        </w:rPr>
        <w:t>МСЭ</w:t>
      </w:r>
      <w:r w:rsidR="007E722F">
        <w:rPr>
          <w:color w:val="000000" w:themeColor="text1"/>
          <w:sz w:val="28"/>
        </w:rPr>
        <w:t>),</w:t>
      </w:r>
      <w:r w:rsidR="007E722F" w:rsidRPr="008C393F">
        <w:rPr>
          <w:color w:val="000000" w:themeColor="text1"/>
          <w:sz w:val="28"/>
        </w:rPr>
        <w:t xml:space="preserve"> обязательно заполнение </w:t>
      </w:r>
      <w:r w:rsidR="007E722F">
        <w:rPr>
          <w:color w:val="000000" w:themeColor="text1"/>
          <w:sz w:val="28"/>
        </w:rPr>
        <w:t>элементов:</w:t>
      </w:r>
    </w:p>
    <w:p w14:paraId="443A41FC" w14:textId="59084EA8" w:rsidR="007E722F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P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CEL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значением 6.</w:t>
      </w:r>
      <w:r w:rsidR="003C16C7">
        <w:rPr>
          <w:color w:val="000000" w:themeColor="text1"/>
          <w:sz w:val="28"/>
        </w:rPr>
        <w:t>5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Посещение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 или 6.</w:t>
      </w:r>
      <w:r w:rsidR="003C16C7">
        <w:rPr>
          <w:color w:val="000000" w:themeColor="text1"/>
          <w:sz w:val="28"/>
        </w:rPr>
        <w:t>6</w:t>
      </w:r>
      <w:r>
        <w:rPr>
          <w:color w:val="000000" w:themeColor="text1"/>
          <w:sz w:val="28"/>
        </w:rPr>
        <w:t xml:space="preserve"> «</w:t>
      </w:r>
      <w:r w:rsidRPr="00E53244">
        <w:rPr>
          <w:color w:val="000000" w:themeColor="text1"/>
          <w:sz w:val="28"/>
        </w:rPr>
        <w:t>Обращение при оформлении направления на медико-социальную экспертизу</w:t>
      </w:r>
      <w:r>
        <w:rPr>
          <w:color w:val="000000" w:themeColor="text1"/>
          <w:sz w:val="28"/>
        </w:rPr>
        <w:t>»;</w:t>
      </w:r>
    </w:p>
    <w:p w14:paraId="07E04EDD" w14:textId="492FADE7" w:rsidR="007E722F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- </w:t>
      </w:r>
      <w:r w:rsidRPr="008C393F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</w:t>
      </w:r>
      <w:r>
        <w:rPr>
          <w:color w:val="000000" w:themeColor="text1"/>
          <w:sz w:val="28"/>
        </w:rPr>
        <w:t xml:space="preserve"> в соответствии со справочником </w:t>
      </w:r>
      <w:r w:rsidRPr="00F84DAC">
        <w:rPr>
          <w:color w:val="000000" w:themeColor="text1"/>
          <w:sz w:val="28"/>
        </w:rPr>
        <w:t>V038 «Перечень медицинских услуг в рамках ОМС в целях проведения МСЭ»</w:t>
      </w:r>
      <w:r>
        <w:rPr>
          <w:color w:val="000000" w:themeColor="text1"/>
          <w:sz w:val="28"/>
        </w:rPr>
        <w:t xml:space="preserve">. </w:t>
      </w:r>
      <w:r w:rsidRPr="0067402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</w:p>
    <w:p w14:paraId="758D8080" w14:textId="5087A663" w:rsidR="004574D8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2C2523" w:rsidRDefault="004574D8" w:rsidP="007E722F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2C2523">
        <w:rPr>
          <w:color w:val="000000" w:themeColor="text1"/>
          <w:sz w:val="28"/>
          <w:szCs w:val="28"/>
          <w:highlight w:val="yellow"/>
        </w:rPr>
        <w:t xml:space="preserve">При формировании реестров счетов на оплату медицинской помощи </w:t>
      </w:r>
      <w:r w:rsidRPr="002C2523">
        <w:rPr>
          <w:b/>
          <w:bCs/>
          <w:color w:val="000000" w:themeColor="text1"/>
          <w:sz w:val="28"/>
          <w:szCs w:val="28"/>
          <w:highlight w:val="yellow"/>
        </w:rPr>
        <w:t>в амбулаторных условиях по профилю «медицинская реабилитация»</w:t>
      </w:r>
      <w:r w:rsidRPr="002C2523">
        <w:rPr>
          <w:highlight w:val="yellow"/>
        </w:rPr>
        <w:t xml:space="preserve"> </w:t>
      </w:r>
      <w:r w:rsidRPr="002C2523">
        <w:rPr>
          <w:color w:val="000000" w:themeColor="text1"/>
          <w:sz w:val="28"/>
          <w:szCs w:val="28"/>
          <w:highlight w:val="yellow"/>
        </w:rPr>
        <w:t>учитываются следующие особенности:</w:t>
      </w:r>
    </w:p>
    <w:p w14:paraId="5958DDB4" w14:textId="413E35EE" w:rsidR="004574D8" w:rsidRPr="002C2523" w:rsidRDefault="004574D8" w:rsidP="007E722F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</w:p>
    <w:p w14:paraId="0AA7C8C0" w14:textId="1A786626" w:rsidR="004574D8" w:rsidRPr="002C2523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2C2523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 xml:space="preserve">при </w:t>
      </w:r>
      <w:r w:rsidR="00273BAB" w:rsidRPr="002C2523">
        <w:rPr>
          <w:color w:val="000000" w:themeColor="text1"/>
          <w:sz w:val="28"/>
          <w:highlight w:val="yellow"/>
        </w:rPr>
        <w:t xml:space="preserve">включении в счет и реестр счета случая оказания </w:t>
      </w:r>
      <w:r w:rsidRPr="002C2523">
        <w:rPr>
          <w:color w:val="000000" w:themeColor="text1"/>
          <w:sz w:val="28"/>
          <w:highlight w:val="yellow"/>
        </w:rPr>
        <w:t xml:space="preserve">медицинской помощи </w:t>
      </w:r>
      <w:r w:rsidR="00273BAB" w:rsidRPr="002C2523">
        <w:rPr>
          <w:color w:val="000000" w:themeColor="text1"/>
          <w:sz w:val="28"/>
          <w:highlight w:val="yellow"/>
        </w:rPr>
        <w:t xml:space="preserve">на дому </w:t>
      </w:r>
      <w:r w:rsidRPr="002C2523">
        <w:rPr>
          <w:color w:val="000000" w:themeColor="text1"/>
          <w:sz w:val="28"/>
          <w:highlight w:val="yellow"/>
        </w:rPr>
        <w:t xml:space="preserve">по профилю </w:t>
      </w:r>
      <w:r w:rsidR="00273BAB" w:rsidRPr="002C2523">
        <w:rPr>
          <w:color w:val="000000" w:themeColor="text1"/>
          <w:sz w:val="28"/>
          <w:highlight w:val="yellow"/>
        </w:rPr>
        <w:t>«</w:t>
      </w:r>
      <w:r w:rsidRPr="002C2523">
        <w:rPr>
          <w:color w:val="000000" w:themeColor="text1"/>
          <w:sz w:val="28"/>
          <w:highlight w:val="yellow"/>
        </w:rPr>
        <w:t>медицинская реабилитация</w:t>
      </w:r>
      <w:r w:rsidR="00273BAB" w:rsidRPr="002C2523">
        <w:rPr>
          <w:color w:val="000000" w:themeColor="text1"/>
          <w:sz w:val="28"/>
          <w:highlight w:val="yellow"/>
        </w:rPr>
        <w:t>» обязательно заполнение элемента «CODE_USL» значе</w:t>
      </w:r>
      <w:r w:rsidR="00854863" w:rsidRPr="002C2523">
        <w:rPr>
          <w:color w:val="000000" w:themeColor="text1"/>
          <w:sz w:val="28"/>
          <w:highlight w:val="yellow"/>
        </w:rPr>
        <w:t xml:space="preserve">ниями в соответствии со справочником </w:t>
      </w:r>
      <w:r w:rsidR="00854863" w:rsidRPr="002C2523">
        <w:rPr>
          <w:color w:val="000000" w:themeColor="text1"/>
          <w:sz w:val="28"/>
          <w:highlight w:val="yellow"/>
          <w:lang w:val="en-US"/>
        </w:rPr>
        <w:t>T</w:t>
      </w:r>
      <w:r w:rsidR="00854863" w:rsidRPr="002C2523">
        <w:rPr>
          <w:color w:val="000000" w:themeColor="text1"/>
          <w:sz w:val="28"/>
          <w:highlight w:val="yellow"/>
        </w:rPr>
        <w:t>001 «Территориальный классификатор работ и услуг в здравоохранении»:</w:t>
      </w:r>
    </w:p>
    <w:p w14:paraId="0E628351" w14:textId="37E1D411" w:rsidR="00854863" w:rsidRPr="002C2523" w:rsidRDefault="00854863" w:rsidP="002C2523">
      <w:pPr>
        <w:pStyle w:val="a8"/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 xml:space="preserve">- </w:t>
      </w:r>
      <w:r w:rsidR="002C2523" w:rsidRPr="002C2523">
        <w:rPr>
          <w:color w:val="000000" w:themeColor="text1"/>
          <w:sz w:val="28"/>
          <w:highlight w:val="yellow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2C2523" w:rsidRDefault="00854863" w:rsidP="002C2523">
      <w:pPr>
        <w:pStyle w:val="a8"/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 xml:space="preserve">- </w:t>
      </w:r>
      <w:r w:rsidR="002C2523" w:rsidRPr="002C2523">
        <w:rPr>
          <w:color w:val="000000" w:themeColor="text1"/>
          <w:sz w:val="28"/>
          <w:highlight w:val="yellow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2C2523" w:rsidRDefault="00854863" w:rsidP="002C2523">
      <w:pPr>
        <w:pStyle w:val="a8"/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 xml:space="preserve">- </w:t>
      </w:r>
      <w:r w:rsidR="002C2523" w:rsidRPr="002C2523">
        <w:rPr>
          <w:color w:val="000000" w:themeColor="text1"/>
          <w:sz w:val="28"/>
          <w:highlight w:val="yellow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2C2523" w:rsidRDefault="002C2523" w:rsidP="002C2523">
      <w:pPr>
        <w:pStyle w:val="a8"/>
        <w:ind w:left="0" w:firstLine="709"/>
        <w:jc w:val="both"/>
        <w:rPr>
          <w:color w:val="000000" w:themeColor="text1"/>
          <w:sz w:val="28"/>
          <w:highlight w:val="yellow"/>
        </w:rPr>
      </w:pPr>
      <w:r w:rsidRPr="002C2523">
        <w:rPr>
          <w:color w:val="000000" w:themeColor="text1"/>
          <w:sz w:val="28"/>
          <w:highlight w:val="yellow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2C2523">
        <w:rPr>
          <w:color w:val="000000" w:themeColor="text1"/>
          <w:sz w:val="28"/>
          <w:highlight w:val="yellow"/>
        </w:rPr>
        <w:lastRenderedPageBreak/>
        <w:t>3) при включении в счет и реестр счета случая оказания медицинской помощи на дому по профилю «медицинская реабилитация»</w:t>
      </w:r>
      <w:r w:rsidRPr="002C2523">
        <w:rPr>
          <w:highlight w:val="yellow"/>
        </w:rPr>
        <w:t xml:space="preserve"> </w:t>
      </w:r>
      <w:r w:rsidRPr="002C2523">
        <w:rPr>
          <w:color w:val="000000" w:themeColor="text1"/>
          <w:sz w:val="28"/>
          <w:highlight w:val="yellow"/>
        </w:rPr>
        <w:t>с применением телемедицинских (дистанционных) технологий</w:t>
      </w:r>
      <w:r w:rsidR="00CD5BE9" w:rsidRPr="002C2523">
        <w:rPr>
          <w:color w:val="000000" w:themeColor="text1"/>
          <w:sz w:val="28"/>
          <w:highlight w:val="yellow"/>
        </w:rPr>
        <w:t xml:space="preserve"> обязательно заполнение элемента «CODE_USL» значением </w:t>
      </w:r>
      <w:r w:rsidR="00CD5BE9" w:rsidRPr="002C2523">
        <w:rPr>
          <w:color w:val="000000" w:themeColor="text1"/>
          <w:sz w:val="28"/>
          <w:highlight w:val="yellow"/>
          <w:lang w:val="en-US"/>
        </w:rPr>
        <w:t>B</w:t>
      </w:r>
      <w:r w:rsidR="00CD5BE9" w:rsidRPr="002C2523">
        <w:rPr>
          <w:color w:val="000000" w:themeColor="text1"/>
          <w:sz w:val="28"/>
          <w:highlight w:val="yellow"/>
        </w:rPr>
        <w:t>01.099.002</w:t>
      </w:r>
      <w:r w:rsidR="002C2523" w:rsidRPr="002C2523">
        <w:rPr>
          <w:color w:val="000000" w:themeColor="text1"/>
          <w:sz w:val="28"/>
          <w:highlight w:val="yellow"/>
        </w:rPr>
        <w:t xml:space="preserve"> «Рекомендации врача в рамках проведения телемедицинской консультации»</w:t>
      </w:r>
      <w:r w:rsidR="00FE5FA6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>
        <w:rPr>
          <w:color w:val="000000" w:themeColor="text1"/>
          <w:sz w:val="28"/>
        </w:rPr>
        <w:t>.</w:t>
      </w:r>
    </w:p>
    <w:p w14:paraId="17F37681" w14:textId="4C91E90E" w:rsidR="004574D8" w:rsidRPr="00C84799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C84799" w:rsidRPr="00C84799">
        <w:rPr>
          <w:color w:val="000000" w:themeColor="text1"/>
          <w:sz w:val="28"/>
          <w:highlight w:val="yellow"/>
        </w:rPr>
        <w:t xml:space="preserve">В медицинской документации пациента обязательно наличие сведений о проведении и результатах </w:t>
      </w:r>
      <w:r w:rsidRPr="00C84799">
        <w:rPr>
          <w:color w:val="000000" w:themeColor="text1"/>
          <w:sz w:val="28"/>
          <w:highlight w:val="yellow"/>
        </w:rPr>
        <w:t>с отражением по дате проведения телемедицинской консультации.</w:t>
      </w:r>
    </w:p>
    <w:p w14:paraId="5C8064A9" w14:textId="77777777" w:rsidR="00660ABD" w:rsidRPr="0067402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67402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</w:t>
      </w:r>
      <w:r w:rsidR="00FB690F" w:rsidRPr="0067402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674025">
        <w:rPr>
          <w:color w:val="000000" w:themeColor="text1"/>
          <w:sz w:val="28"/>
          <w:szCs w:val="28"/>
          <w:lang w:val="en-US"/>
        </w:rPr>
        <w:t>Z</w:t>
      </w:r>
      <w:r w:rsidR="00FB690F" w:rsidRPr="0067402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674025">
        <w:rPr>
          <w:color w:val="000000" w:themeColor="text1"/>
          <w:sz w:val="28"/>
          <w:szCs w:val="28"/>
        </w:rPr>
        <w:t>услуг</w:t>
      </w:r>
      <w:r w:rsidR="00FB690F" w:rsidRPr="0067402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67402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FB690F" w:rsidRPr="0067402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674025">
        <w:rPr>
          <w:color w:val="000000" w:themeColor="text1"/>
          <w:sz w:val="28"/>
          <w:szCs w:val="16"/>
        </w:rPr>
        <w:t>элемента «</w:t>
      </w:r>
      <w:r w:rsidR="00FB690F" w:rsidRPr="00674025">
        <w:rPr>
          <w:color w:val="000000" w:themeColor="text1"/>
          <w:sz w:val="28"/>
          <w:szCs w:val="16"/>
          <w:lang w:val="en-US"/>
        </w:rPr>
        <w:t>P</w:t>
      </w:r>
      <w:r w:rsidR="00FB690F" w:rsidRPr="00674025">
        <w:rPr>
          <w:color w:val="000000" w:themeColor="text1"/>
          <w:sz w:val="28"/>
          <w:szCs w:val="16"/>
        </w:rPr>
        <w:t>_</w:t>
      </w:r>
      <w:r w:rsidR="00FB690F" w:rsidRPr="00674025">
        <w:rPr>
          <w:color w:val="000000" w:themeColor="text1"/>
          <w:sz w:val="28"/>
          <w:szCs w:val="16"/>
          <w:lang w:val="en-US"/>
        </w:rPr>
        <w:t>CEL</w:t>
      </w:r>
      <w:r w:rsidR="00FB690F" w:rsidRPr="0067402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67402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674025">
        <w:rPr>
          <w:color w:val="000000" w:themeColor="text1"/>
          <w:sz w:val="28"/>
          <w:szCs w:val="28"/>
        </w:rPr>
        <w:t>е</w:t>
      </w:r>
      <w:r w:rsidR="00FB690F" w:rsidRPr="00674025">
        <w:rPr>
          <w:color w:val="000000" w:themeColor="text1"/>
          <w:sz w:val="28"/>
          <w:szCs w:val="28"/>
        </w:rPr>
        <w:t xml:space="preserve"> элемента </w:t>
      </w:r>
      <w:r w:rsidR="00FB690F" w:rsidRPr="00674025">
        <w:rPr>
          <w:b/>
          <w:bCs/>
          <w:color w:val="000000" w:themeColor="text1"/>
          <w:sz w:val="28"/>
          <w:szCs w:val="28"/>
        </w:rPr>
        <w:t>«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674025">
        <w:rPr>
          <w:b/>
          <w:bCs/>
          <w:color w:val="000000" w:themeColor="text1"/>
          <w:sz w:val="28"/>
          <w:szCs w:val="28"/>
        </w:rPr>
        <w:t>_</w:t>
      </w:r>
      <w:r w:rsidR="00FB690F" w:rsidRPr="0067402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674025">
        <w:rPr>
          <w:b/>
          <w:bCs/>
          <w:color w:val="000000" w:themeColor="text1"/>
          <w:sz w:val="28"/>
          <w:szCs w:val="28"/>
        </w:rPr>
        <w:t>»</w:t>
      </w:r>
      <w:r w:rsidR="008004A6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674025">
        <w:rPr>
          <w:b/>
          <w:bCs/>
          <w:color w:val="000000" w:themeColor="text1"/>
          <w:sz w:val="28"/>
          <w:szCs w:val="28"/>
        </w:rPr>
        <w:t>=</w:t>
      </w:r>
      <w:r w:rsidR="008004A6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674025">
        <w:rPr>
          <w:b/>
          <w:bCs/>
          <w:color w:val="000000" w:themeColor="text1"/>
          <w:sz w:val="28"/>
          <w:szCs w:val="28"/>
        </w:rPr>
        <w:t>1</w:t>
      </w:r>
      <w:r w:rsidR="004C11BD" w:rsidRPr="00674025">
        <w:rPr>
          <w:color w:val="000000" w:themeColor="text1"/>
          <w:sz w:val="28"/>
          <w:szCs w:val="28"/>
        </w:rPr>
        <w:t xml:space="preserve"> и</w:t>
      </w:r>
      <w:r w:rsidR="00906DFC" w:rsidRPr="00674025">
        <w:rPr>
          <w:color w:val="000000" w:themeColor="text1"/>
          <w:sz w:val="28"/>
          <w:szCs w:val="28"/>
        </w:rPr>
        <w:t xml:space="preserve"> соответс</w:t>
      </w:r>
      <w:r w:rsidR="00AC27CF" w:rsidRPr="00674025">
        <w:rPr>
          <w:color w:val="000000" w:themeColor="text1"/>
          <w:sz w:val="28"/>
          <w:szCs w:val="28"/>
        </w:rPr>
        <w:t>т</w:t>
      </w:r>
      <w:r w:rsidR="00906DFC" w:rsidRPr="00674025">
        <w:rPr>
          <w:color w:val="000000" w:themeColor="text1"/>
          <w:sz w:val="28"/>
          <w:szCs w:val="28"/>
        </w:rPr>
        <w:t xml:space="preserve">вует </w:t>
      </w:r>
      <w:r w:rsidR="00AC27CF" w:rsidRPr="0067402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674025">
        <w:rPr>
          <w:color w:val="000000" w:themeColor="text1"/>
          <w:sz w:val="28"/>
          <w:szCs w:val="28"/>
        </w:rPr>
        <w:t xml:space="preserve"> </w:t>
      </w:r>
      <w:r w:rsidR="00AC27CF" w:rsidRPr="00674025">
        <w:rPr>
          <w:color w:val="000000" w:themeColor="text1"/>
          <w:sz w:val="28"/>
          <w:szCs w:val="28"/>
        </w:rPr>
        <w:t xml:space="preserve">все </w:t>
      </w:r>
      <w:r w:rsidR="00FB690F" w:rsidRPr="00674025">
        <w:rPr>
          <w:color w:val="000000" w:themeColor="text1"/>
          <w:sz w:val="28"/>
          <w:szCs w:val="28"/>
        </w:rPr>
        <w:t>посещени</w:t>
      </w:r>
      <w:r w:rsidR="00AC27CF" w:rsidRPr="00674025">
        <w:rPr>
          <w:color w:val="000000" w:themeColor="text1"/>
          <w:sz w:val="28"/>
          <w:szCs w:val="28"/>
        </w:rPr>
        <w:t>я</w:t>
      </w:r>
      <w:r w:rsidR="00FB690F" w:rsidRPr="0067402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674025">
        <w:rPr>
          <w:color w:val="000000" w:themeColor="text1"/>
          <w:sz w:val="28"/>
          <w:szCs w:val="28"/>
        </w:rPr>
        <w:t>в том числе</w:t>
      </w:r>
      <w:r w:rsidR="00FB690F" w:rsidRPr="0067402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674025">
        <w:rPr>
          <w:color w:val="000000" w:themeColor="text1"/>
          <w:sz w:val="28"/>
          <w:szCs w:val="28"/>
        </w:rPr>
        <w:t>)</w:t>
      </w:r>
      <w:r w:rsidR="00FB690F" w:rsidRPr="0067402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674025">
        <w:rPr>
          <w:color w:val="000000" w:themeColor="text1"/>
          <w:sz w:val="28"/>
          <w:szCs w:val="28"/>
          <w:lang w:val="en-US"/>
        </w:rPr>
        <w:t>DS</w:t>
      </w:r>
      <w:r w:rsidR="00FB690F" w:rsidRPr="0067402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67402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674025">
        <w:rPr>
          <w:color w:val="000000" w:themeColor="text1"/>
          <w:sz w:val="28"/>
          <w:szCs w:val="28"/>
          <w:lang w:val="en-US"/>
        </w:rPr>
        <w:t>DATE</w:t>
      </w:r>
      <w:r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  <w:lang w:val="en-US"/>
        </w:rPr>
        <w:t>OUT</w:t>
      </w:r>
      <w:r w:rsidRPr="0067402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67402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FB690F" w:rsidRPr="0067402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674025">
        <w:rPr>
          <w:color w:val="000000" w:themeColor="text1"/>
          <w:sz w:val="28"/>
          <w:szCs w:val="28"/>
          <w:lang w:val="en-US"/>
        </w:rPr>
        <w:t>TARIF</w:t>
      </w:r>
      <w:r w:rsidR="00FB690F"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674025">
        <w:rPr>
          <w:color w:val="000000" w:themeColor="text1"/>
          <w:sz w:val="28"/>
        </w:rPr>
        <w:t>(значение элемента «</w:t>
      </w:r>
      <w:r w:rsidR="00FB690F" w:rsidRPr="00674025">
        <w:rPr>
          <w:color w:val="000000" w:themeColor="text1"/>
          <w:sz w:val="28"/>
          <w:lang w:val="en-US"/>
        </w:rPr>
        <w:t>SUM</w:t>
      </w:r>
      <w:r w:rsidR="00FB690F" w:rsidRPr="00674025">
        <w:rPr>
          <w:color w:val="000000" w:themeColor="text1"/>
          <w:sz w:val="28"/>
        </w:rPr>
        <w:t>_</w:t>
      </w:r>
      <w:r w:rsidR="00FB690F" w:rsidRPr="00674025">
        <w:rPr>
          <w:color w:val="000000" w:themeColor="text1"/>
          <w:sz w:val="28"/>
          <w:lang w:val="en-US"/>
        </w:rPr>
        <w:t>M</w:t>
      </w:r>
      <w:r w:rsidR="00FB690F" w:rsidRPr="00674025">
        <w:rPr>
          <w:color w:val="000000" w:themeColor="text1"/>
          <w:sz w:val="28"/>
        </w:rPr>
        <w:t xml:space="preserve">) </w:t>
      </w:r>
      <w:r w:rsidR="00FB690F" w:rsidRPr="0067402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67402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67402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5</w:t>
      </w:r>
      <w:r w:rsidR="00FB690F" w:rsidRPr="0067402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 xml:space="preserve">,  значение элементов «DATE_IN» и «DATE_OUT» должно соответствовать дате посещения, отраженного в первичной </w:t>
      </w:r>
      <w:r w:rsidRPr="00674025">
        <w:rPr>
          <w:color w:val="000000" w:themeColor="text1"/>
          <w:sz w:val="28"/>
        </w:rPr>
        <w:lastRenderedPageBreak/>
        <w:t>медицинской документации; значение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 xml:space="preserve">» соответствует значению элемента </w:t>
      </w:r>
      <w:r w:rsidRPr="00674025">
        <w:rPr>
          <w:color w:val="000000" w:themeColor="text1"/>
          <w:sz w:val="28"/>
          <w:szCs w:val="28"/>
        </w:rPr>
        <w:t>«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1»в сведениях о случае</w:t>
      </w:r>
      <w:r w:rsidRPr="00674025">
        <w:rPr>
          <w:color w:val="000000" w:themeColor="text1"/>
          <w:sz w:val="28"/>
        </w:rPr>
        <w:t>;</w:t>
      </w:r>
    </w:p>
    <w:p w14:paraId="473184F5" w14:textId="0D2DCC7B" w:rsidR="00FB690F" w:rsidRPr="0067402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674025">
        <w:rPr>
          <w:color w:val="000000" w:themeColor="text1"/>
          <w:sz w:val="28"/>
        </w:rPr>
        <w:t xml:space="preserve">приложения 2.4.1 </w:t>
      </w:r>
      <w:r w:rsidRPr="00674025">
        <w:rPr>
          <w:color w:val="000000" w:themeColor="text1"/>
          <w:sz w:val="28"/>
        </w:rPr>
        <w:t>к Соглашению</w:t>
      </w:r>
      <w:r w:rsidR="00BD675B" w:rsidRPr="00674025">
        <w:rPr>
          <w:color w:val="000000" w:themeColor="text1"/>
          <w:sz w:val="28"/>
        </w:rPr>
        <w:t xml:space="preserve">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674025">
        <w:rPr>
          <w:color w:val="000000" w:themeColor="text1"/>
          <w:sz w:val="28"/>
          <w:lang w:val="en-US"/>
        </w:rPr>
        <w:t>DS</w:t>
      </w:r>
      <w:r w:rsidRPr="0067402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67402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 – элементы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 xml:space="preserve">», «KOL_USL» </w:t>
      </w:r>
      <w:r w:rsidRPr="0067402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674025">
        <w:rPr>
          <w:b/>
          <w:bCs/>
          <w:color w:val="000000" w:themeColor="text1"/>
          <w:sz w:val="28"/>
        </w:rPr>
        <w:t xml:space="preserve">оказанных </w:t>
      </w:r>
      <w:r w:rsidR="00AC27CF" w:rsidRPr="00674025">
        <w:rPr>
          <w:b/>
          <w:bCs/>
          <w:color w:val="000000" w:themeColor="text1"/>
          <w:sz w:val="28"/>
        </w:rPr>
        <w:t>комплексных услуг</w:t>
      </w:r>
      <w:r w:rsidRPr="00674025">
        <w:rPr>
          <w:b/>
          <w:bCs/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</w:rPr>
        <w:t>,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заполняются в соответствии с </w:t>
      </w:r>
      <w:r w:rsidR="00D22CB6" w:rsidRPr="00674025">
        <w:rPr>
          <w:color w:val="000000" w:themeColor="text1"/>
          <w:sz w:val="28"/>
        </w:rPr>
        <w:t xml:space="preserve">приложением 2.4.1 </w:t>
      </w:r>
      <w:r w:rsidRPr="00674025">
        <w:rPr>
          <w:color w:val="000000" w:themeColor="text1"/>
          <w:sz w:val="28"/>
        </w:rPr>
        <w:t xml:space="preserve">к </w:t>
      </w:r>
      <w:r w:rsidR="00BD675B" w:rsidRPr="00674025">
        <w:rPr>
          <w:color w:val="000000" w:themeColor="text1"/>
          <w:sz w:val="28"/>
        </w:rPr>
        <w:t>Соглашению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>;</w:t>
      </w:r>
    </w:p>
    <w:p w14:paraId="47142D74" w14:textId="5D228D8D" w:rsidR="00FB690F" w:rsidRPr="0067402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>
        <w:rPr>
          <w:color w:val="000000" w:themeColor="text1"/>
          <w:sz w:val="28"/>
          <w:szCs w:val="28"/>
        </w:rPr>
        <w:t>»</w:t>
      </w:r>
      <w:r w:rsidRPr="0067402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67402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674025">
        <w:rPr>
          <w:color w:val="000000" w:themeColor="text1"/>
          <w:sz w:val="28"/>
          <w:lang w:val="en-US"/>
        </w:rPr>
        <w:t>RSLT</w:t>
      </w:r>
      <w:r w:rsidRPr="0067402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67402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5.6. </w:t>
      </w:r>
      <w:r w:rsidR="00FB690F"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="00FB690F" w:rsidRPr="0067402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67402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67402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67402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67402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674025">
        <w:rPr>
          <w:color w:val="000000" w:themeColor="text1"/>
          <w:sz w:val="28"/>
          <w:szCs w:val="28"/>
        </w:rPr>
        <w:t>=</w:t>
      </w:r>
      <w:r w:rsidRPr="00674025">
        <w:rPr>
          <w:color w:val="000000" w:themeColor="text1"/>
          <w:sz w:val="28"/>
        </w:rPr>
        <w:t>28;</w:t>
      </w:r>
    </w:p>
    <w:p w14:paraId="21C0BFB6" w14:textId="77777777" w:rsidR="00FB690F" w:rsidRPr="0067402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674025">
        <w:rPr>
          <w:color w:val="000000" w:themeColor="text1"/>
          <w:sz w:val="28"/>
          <w:szCs w:val="28"/>
          <w:lang w:val="en-US"/>
        </w:rPr>
        <w:t>A</w:t>
      </w:r>
      <w:r w:rsidRPr="0067402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674025">
        <w:rPr>
          <w:color w:val="000000" w:themeColor="text1"/>
          <w:sz w:val="28"/>
          <w:szCs w:val="28"/>
          <w:lang w:val="en-US"/>
        </w:rPr>
        <w:t>L</w:t>
      </w:r>
      <w:r w:rsidRPr="0067402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67402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3) в сведениях о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TARIF</w:t>
      </w:r>
      <w:r w:rsidRPr="0067402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674025">
        <w:rPr>
          <w:color w:val="000000" w:themeColor="text1"/>
          <w:sz w:val="28"/>
        </w:rPr>
        <w:t>(значение элемента «</w:t>
      </w:r>
      <w:r w:rsidRPr="00674025">
        <w:rPr>
          <w:color w:val="000000" w:themeColor="text1"/>
          <w:sz w:val="28"/>
          <w:lang w:val="en-US"/>
        </w:rPr>
        <w:t>SUM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</w:t>
      </w:r>
      <w:r w:rsidRPr="00674025">
        <w:rPr>
          <w:color w:val="000000" w:themeColor="text1"/>
          <w:sz w:val="28"/>
        </w:rPr>
        <w:t>)</w:t>
      </w:r>
      <w:r w:rsidRPr="0067402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67402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67402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67402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</w:t>
      </w:r>
      <w:r w:rsidRPr="00674025">
        <w:rPr>
          <w:color w:val="000000" w:themeColor="text1"/>
          <w:sz w:val="28"/>
          <w:szCs w:val="28"/>
        </w:rPr>
        <w:lastRenderedPageBreak/>
        <w:t xml:space="preserve">заболевания и элемента «KOL_USL», соответствующего количеству посещений  пациента. </w:t>
      </w:r>
      <w:r w:rsidRPr="00674025">
        <w:rPr>
          <w:color w:val="000000" w:themeColor="text1"/>
          <w:sz w:val="28"/>
        </w:rPr>
        <w:t>Элементы 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>», «</w:t>
      </w:r>
      <w:r w:rsidRPr="00674025">
        <w:rPr>
          <w:color w:val="000000" w:themeColor="text1"/>
          <w:sz w:val="28"/>
          <w:lang w:val="en-US"/>
        </w:rPr>
        <w:t>SUMV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USL</w:t>
      </w:r>
      <w:r w:rsidRPr="00674025">
        <w:rPr>
          <w:color w:val="000000" w:themeColor="text1"/>
          <w:sz w:val="28"/>
        </w:rPr>
        <w:t>» не заполняются.</w:t>
      </w:r>
      <w:r w:rsidRPr="0067402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67402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При формировании реестр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счет</w:t>
      </w:r>
      <w:r w:rsidR="00080344" w:rsidRPr="00674025">
        <w:rPr>
          <w:color w:val="000000" w:themeColor="text1"/>
          <w:sz w:val="28"/>
          <w:szCs w:val="28"/>
        </w:rPr>
        <w:t>ов</w:t>
      </w:r>
      <w:r w:rsidRPr="00674025">
        <w:rPr>
          <w:color w:val="000000" w:themeColor="text1"/>
          <w:sz w:val="28"/>
          <w:szCs w:val="28"/>
        </w:rPr>
        <w:t xml:space="preserve"> на оплату </w:t>
      </w:r>
      <w:r w:rsidR="00E853C2" w:rsidRPr="00674025">
        <w:rPr>
          <w:b/>
          <w:color w:val="000000" w:themeColor="text1"/>
          <w:sz w:val="28"/>
          <w:szCs w:val="28"/>
        </w:rPr>
        <w:t xml:space="preserve">амбулаторной </w:t>
      </w:r>
      <w:r w:rsidRPr="00674025">
        <w:rPr>
          <w:b/>
          <w:color w:val="000000" w:themeColor="text1"/>
          <w:sz w:val="28"/>
          <w:szCs w:val="28"/>
        </w:rPr>
        <w:t>медицинской помощи</w:t>
      </w:r>
      <w:r w:rsidRPr="0067402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674025">
        <w:rPr>
          <w:color w:val="000000" w:themeColor="text1"/>
          <w:sz w:val="28"/>
          <w:szCs w:val="28"/>
        </w:rPr>
        <w:t>устанавлив</w:t>
      </w:r>
      <w:r w:rsidR="00E853C2" w:rsidRPr="0067402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674025">
        <w:rPr>
          <w:color w:val="000000" w:themeColor="text1"/>
          <w:sz w:val="28"/>
          <w:szCs w:val="28"/>
        </w:rPr>
        <w:t>31</w:t>
      </w:r>
      <w:r w:rsidR="00FB690F" w:rsidRPr="00674025">
        <w:rPr>
          <w:color w:val="000000" w:themeColor="text1"/>
          <w:sz w:val="28"/>
        </w:rPr>
        <w:t>.</w:t>
      </w:r>
      <w:r w:rsidR="00080344" w:rsidRPr="00674025">
        <w:rPr>
          <w:color w:val="000000" w:themeColor="text1"/>
          <w:sz w:val="28"/>
        </w:rPr>
        <w:t xml:space="preserve"> </w:t>
      </w:r>
    </w:p>
    <w:p w14:paraId="5463EFEA" w14:textId="7A4260C8" w:rsidR="00F76773" w:rsidRPr="0067402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</w:t>
      </w:r>
      <w:r w:rsidR="0043784A" w:rsidRPr="00674025">
        <w:rPr>
          <w:color w:val="000000" w:themeColor="text1"/>
          <w:sz w:val="28"/>
          <w:szCs w:val="28"/>
        </w:rPr>
        <w:t>31</w:t>
      </w:r>
      <w:r w:rsidRPr="00674025">
        <w:rPr>
          <w:color w:val="000000" w:themeColor="text1"/>
          <w:sz w:val="28"/>
          <w:szCs w:val="28"/>
        </w:rPr>
        <w:t>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67402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7401DFA4" w:rsidR="00905013" w:rsidRPr="0067402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«IDSP»=31</w:t>
      </w:r>
      <w:r w:rsidRPr="00674025">
        <w:rPr>
          <w:color w:val="000000" w:themeColor="text1"/>
          <w:sz w:val="28"/>
        </w:rPr>
        <w:t xml:space="preserve">. </w:t>
      </w:r>
    </w:p>
    <w:p w14:paraId="0903069C" w14:textId="0DEA899A" w:rsidR="00905013" w:rsidRPr="0067402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67402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3F96AF11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11" w:name="_Hlk114819282"/>
      <w:r w:rsidRPr="00674025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67402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67402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1"/>
      <w:r w:rsidRPr="0067402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67402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2" w:name="_Hlk114819187"/>
      <w:r w:rsidRPr="00674025">
        <w:rPr>
          <w:color w:val="000000" w:themeColor="text1"/>
          <w:sz w:val="28"/>
          <w:szCs w:val="28"/>
        </w:rPr>
        <w:t xml:space="preserve">с иными целями и </w:t>
      </w:r>
      <w:r w:rsidRPr="00674025">
        <w:rPr>
          <w:color w:val="000000" w:themeColor="text1"/>
          <w:sz w:val="28"/>
          <w:szCs w:val="28"/>
        </w:rPr>
        <w:lastRenderedPageBreak/>
        <w:t>обращений по заболеванию</w:t>
      </w:r>
      <w:bookmarkEnd w:id="12"/>
      <w:r w:rsidRPr="0067402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67402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702AC747" w:rsidR="00DD64B7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</w:t>
      </w:r>
    </w:p>
    <w:p w14:paraId="5F96F310" w14:textId="63A995DD" w:rsidR="0003564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5.10. При формировании реестров счетов на оплату в части 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03564E">
        <w:rPr>
          <w:color w:val="000000" w:themeColor="text1"/>
          <w:sz w:val="28"/>
        </w:rPr>
        <w:t xml:space="preserve">обязательном порядке </w:t>
      </w:r>
      <w:r w:rsidR="0003564E">
        <w:rPr>
          <w:color w:val="000000" w:themeColor="text1"/>
          <w:sz w:val="28"/>
        </w:rPr>
        <w:t>учитываются следующие особенности</w:t>
      </w:r>
      <w:r w:rsidR="0003564E" w:rsidRPr="0003564E">
        <w:rPr>
          <w:color w:val="000000" w:themeColor="text1"/>
          <w:sz w:val="28"/>
        </w:rPr>
        <w:t>:</w:t>
      </w:r>
    </w:p>
    <w:p w14:paraId="6CC74727" w14:textId="7D9B3114" w:rsidR="00F80DBE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1) </w:t>
      </w:r>
      <w:r w:rsidR="0003564E">
        <w:rPr>
          <w:color w:val="000000" w:themeColor="text1"/>
          <w:sz w:val="28"/>
        </w:rPr>
        <w:t>з</w:t>
      </w:r>
      <w:r w:rsidR="0003564E" w:rsidRPr="0003564E">
        <w:rPr>
          <w:color w:val="000000" w:themeColor="text1"/>
          <w:sz w:val="28"/>
        </w:rPr>
        <w:t xml:space="preserve">начение элемента </w:t>
      </w:r>
      <w:r w:rsidR="00F80DBE" w:rsidRPr="0035190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>
        <w:rPr>
          <w:color w:val="000000" w:themeColor="text1"/>
          <w:sz w:val="28"/>
        </w:rPr>
        <w:t>;</w:t>
      </w:r>
    </w:p>
    <w:p w14:paraId="192A8F47" w14:textId="4C054A48" w:rsidR="00D22182" w:rsidRPr="00D22182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r w:rsidR="0003564E">
        <w:rPr>
          <w:color w:val="000000" w:themeColor="text1"/>
          <w:sz w:val="28"/>
        </w:rPr>
        <w:t>з</w:t>
      </w:r>
      <w:r w:rsidR="00D22182" w:rsidRPr="00D22182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>
        <w:rPr>
          <w:color w:val="000000" w:themeColor="text1"/>
          <w:sz w:val="28"/>
        </w:rPr>
        <w:t>а</w:t>
      </w:r>
      <w:r w:rsidR="00D22182" w:rsidRPr="00D22182">
        <w:rPr>
          <w:color w:val="000000" w:themeColor="text1"/>
          <w:sz w:val="28"/>
        </w:rPr>
        <w:t xml:space="preserve"> цел</w:t>
      </w:r>
      <w:r w:rsidR="0003564E">
        <w:rPr>
          <w:color w:val="000000" w:themeColor="text1"/>
          <w:sz w:val="28"/>
        </w:rPr>
        <w:t>и</w:t>
      </w:r>
      <w:r w:rsidR="00D22182" w:rsidRPr="00D22182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lastRenderedPageBreak/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D22182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D22182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>
        <w:rPr>
          <w:color w:val="000000" w:themeColor="text1"/>
          <w:sz w:val="28"/>
        </w:rPr>
        <w:t>;</w:t>
      </w:r>
    </w:p>
    <w:p w14:paraId="5E9A21FA" w14:textId="33909DF9" w:rsidR="00774D1A" w:rsidRPr="00760836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highlight w:val="yellow"/>
        </w:rPr>
      </w:pPr>
      <w:r w:rsidRPr="00760836">
        <w:rPr>
          <w:color w:val="000000" w:themeColor="text1"/>
          <w:sz w:val="28"/>
          <w:highlight w:val="yellow"/>
        </w:rPr>
        <w:t>при медико-психологическ</w:t>
      </w:r>
      <w:r w:rsidR="00B1057C" w:rsidRPr="00760836">
        <w:rPr>
          <w:color w:val="000000" w:themeColor="text1"/>
          <w:sz w:val="28"/>
          <w:highlight w:val="yellow"/>
        </w:rPr>
        <w:t>о</w:t>
      </w:r>
      <w:r w:rsidRPr="00760836">
        <w:rPr>
          <w:color w:val="000000" w:themeColor="text1"/>
          <w:sz w:val="28"/>
          <w:highlight w:val="yellow"/>
        </w:rPr>
        <w:t>м консультировании лиц, состоящих на диспансерном наблюдении, значение элемента «</w:t>
      </w:r>
      <w:r w:rsidRPr="00760836">
        <w:rPr>
          <w:color w:val="000000" w:themeColor="text1"/>
          <w:sz w:val="28"/>
          <w:highlight w:val="yellow"/>
          <w:lang w:val="en-US"/>
        </w:rPr>
        <w:t>DN</w:t>
      </w:r>
      <w:r w:rsidRPr="00760836">
        <w:rPr>
          <w:color w:val="000000" w:themeColor="text1"/>
          <w:sz w:val="28"/>
          <w:highlight w:val="yellow"/>
        </w:rPr>
        <w:t xml:space="preserve">» должно соответствовать значению кода </w:t>
      </w:r>
      <w:r w:rsidR="00B1057C" w:rsidRPr="00760836">
        <w:rPr>
          <w:color w:val="000000" w:themeColor="text1"/>
          <w:sz w:val="28"/>
          <w:highlight w:val="yellow"/>
        </w:rPr>
        <w:t>1 – «состоит» или 2 – «взят»;</w:t>
      </w:r>
    </w:p>
    <w:p w14:paraId="103096EE" w14:textId="1502EDDB" w:rsidR="00B1057C" w:rsidRPr="00760836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highlight w:val="yellow"/>
        </w:rPr>
      </w:pPr>
      <w:r w:rsidRPr="00760836">
        <w:rPr>
          <w:color w:val="000000" w:themeColor="text1"/>
          <w:sz w:val="28"/>
          <w:highlight w:val="yellow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760836">
        <w:rPr>
          <w:color w:val="000000" w:themeColor="text1"/>
          <w:sz w:val="28"/>
          <w:highlight w:val="yellow"/>
          <w:lang w:val="en-US"/>
        </w:rPr>
        <w:t>DS</w:t>
      </w:r>
      <w:r w:rsidRPr="00760836">
        <w:rPr>
          <w:color w:val="000000" w:themeColor="text1"/>
          <w:sz w:val="28"/>
          <w:highlight w:val="yellow"/>
        </w:rPr>
        <w:t>1»</w:t>
      </w:r>
      <w:r w:rsidR="00CF22F9" w:rsidRPr="00760836">
        <w:rPr>
          <w:color w:val="000000" w:themeColor="text1"/>
          <w:sz w:val="28"/>
          <w:highlight w:val="yellow"/>
        </w:rPr>
        <w:t xml:space="preserve"> должно соответствовать </w:t>
      </w:r>
      <w:r w:rsidR="000E3C4C" w:rsidRPr="00760836">
        <w:rPr>
          <w:color w:val="000000" w:themeColor="text1"/>
          <w:sz w:val="28"/>
          <w:highlight w:val="yellow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760836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  <w:highlight w:val="yellow"/>
        </w:rPr>
      </w:pPr>
      <w:r w:rsidRPr="00760836">
        <w:rPr>
          <w:color w:val="000000" w:themeColor="text1"/>
          <w:sz w:val="28"/>
          <w:highlight w:val="yellow"/>
        </w:rPr>
        <w:t>при медико-психологическом консультировании лиц</w:t>
      </w:r>
      <w:r w:rsidR="00780D23" w:rsidRPr="00760836">
        <w:rPr>
          <w:color w:val="000000" w:themeColor="text1"/>
          <w:sz w:val="28"/>
          <w:highlight w:val="yellow"/>
        </w:rPr>
        <w:t xml:space="preserve"> из числа ветеранов боевых действий</w:t>
      </w:r>
      <w:r w:rsidRPr="00760836">
        <w:rPr>
          <w:color w:val="000000" w:themeColor="text1"/>
          <w:sz w:val="28"/>
          <w:highlight w:val="yellow"/>
        </w:rPr>
        <w:t xml:space="preserve"> значение элемента «</w:t>
      </w:r>
      <w:r w:rsidRPr="00760836">
        <w:rPr>
          <w:color w:val="000000" w:themeColor="text1"/>
          <w:sz w:val="28"/>
          <w:highlight w:val="yellow"/>
          <w:lang w:val="en-US"/>
        </w:rPr>
        <w:t>SOC</w:t>
      </w:r>
      <w:r w:rsidRPr="00760836">
        <w:rPr>
          <w:color w:val="000000" w:themeColor="text1"/>
          <w:sz w:val="28"/>
          <w:highlight w:val="yellow"/>
        </w:rPr>
        <w:t xml:space="preserve">» должно соответствовать значению </w:t>
      </w:r>
      <w:r w:rsidRPr="00760836">
        <w:rPr>
          <w:color w:val="000000" w:themeColor="text1"/>
          <w:sz w:val="28"/>
          <w:highlight w:val="yellow"/>
          <w:lang w:val="en-US"/>
        </w:rPr>
        <w:t xml:space="preserve">035 – </w:t>
      </w:r>
      <w:r w:rsidRPr="00760836">
        <w:rPr>
          <w:color w:val="000000" w:themeColor="text1"/>
          <w:sz w:val="28"/>
          <w:highlight w:val="yellow"/>
        </w:rPr>
        <w:t>«</w:t>
      </w:r>
      <w:r w:rsidRPr="00760836">
        <w:rPr>
          <w:color w:val="000000" w:themeColor="text1"/>
          <w:sz w:val="28"/>
          <w:highlight w:val="yellow"/>
          <w:lang w:val="en-US"/>
        </w:rPr>
        <w:t>участник специальной военной операции (СВО), уволенный в запас (отставку)</w:t>
      </w:r>
      <w:r w:rsidRPr="00760836">
        <w:rPr>
          <w:color w:val="000000" w:themeColor="text1"/>
          <w:sz w:val="28"/>
          <w:highlight w:val="yellow"/>
        </w:rPr>
        <w:t>».</w:t>
      </w:r>
    </w:p>
    <w:p w14:paraId="7CC9EC1D" w14:textId="35E30731" w:rsidR="00780D23" w:rsidRPr="00C97E22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C97E22">
        <w:rPr>
          <w:color w:val="000000" w:themeColor="text1"/>
          <w:sz w:val="28"/>
          <w:highlight w:val="yellow"/>
        </w:rPr>
        <w:t>при</w:t>
      </w:r>
      <w:r w:rsidR="00780D23" w:rsidRPr="00C97E22">
        <w:rPr>
          <w:color w:val="000000" w:themeColor="text1"/>
          <w:sz w:val="28"/>
          <w:highlight w:val="yellow"/>
        </w:rPr>
        <w:t xml:space="preserve"> формировани</w:t>
      </w:r>
      <w:r w:rsidRPr="00C97E22">
        <w:rPr>
          <w:color w:val="000000" w:themeColor="text1"/>
          <w:sz w:val="28"/>
          <w:highlight w:val="yellow"/>
        </w:rPr>
        <w:t>и</w:t>
      </w:r>
      <w:r w:rsidR="00780D23" w:rsidRPr="00C97E22">
        <w:rPr>
          <w:color w:val="000000" w:themeColor="text1"/>
          <w:sz w:val="28"/>
          <w:highlight w:val="yellow"/>
        </w:rPr>
        <w:t xml:space="preserve"> реестров-счетов </w:t>
      </w:r>
      <w:r w:rsidR="00C67554" w:rsidRPr="00C97E22">
        <w:rPr>
          <w:color w:val="000000" w:themeColor="text1"/>
          <w:sz w:val="28"/>
          <w:highlight w:val="yellow"/>
        </w:rPr>
        <w:t>в части</w:t>
      </w:r>
      <w:r w:rsidRPr="00C97E22">
        <w:rPr>
          <w:color w:val="000000" w:themeColor="text1"/>
          <w:sz w:val="28"/>
          <w:highlight w:val="yellow"/>
        </w:rPr>
        <w:t xml:space="preserve"> случаев, включающих</w:t>
      </w:r>
      <w:r w:rsidR="00C67554" w:rsidRPr="00C97E22">
        <w:rPr>
          <w:color w:val="000000" w:themeColor="text1"/>
          <w:sz w:val="28"/>
          <w:highlight w:val="yellow"/>
        </w:rPr>
        <w:t xml:space="preserve"> медико-психологическо</w:t>
      </w:r>
      <w:r w:rsidRPr="00C97E22">
        <w:rPr>
          <w:color w:val="000000" w:themeColor="text1"/>
          <w:sz w:val="28"/>
          <w:highlight w:val="yellow"/>
        </w:rPr>
        <w:t>е</w:t>
      </w:r>
      <w:r w:rsidR="00C67554" w:rsidRPr="00C97E22">
        <w:rPr>
          <w:color w:val="000000" w:themeColor="text1"/>
          <w:sz w:val="28"/>
          <w:highlight w:val="yellow"/>
        </w:rPr>
        <w:t xml:space="preserve"> консультировани</w:t>
      </w:r>
      <w:r w:rsidRPr="00C97E22">
        <w:rPr>
          <w:color w:val="000000" w:themeColor="text1"/>
          <w:sz w:val="28"/>
          <w:highlight w:val="yellow"/>
        </w:rPr>
        <w:t>е</w:t>
      </w:r>
      <w:r w:rsidR="00C67554" w:rsidRPr="00C97E22">
        <w:rPr>
          <w:color w:val="000000" w:themeColor="text1"/>
          <w:sz w:val="28"/>
          <w:highlight w:val="yellow"/>
        </w:rPr>
        <w:t xml:space="preserve"> лиц из числа ветеранов боевых действий</w:t>
      </w:r>
      <w:r w:rsidRPr="00C97E22">
        <w:rPr>
          <w:color w:val="000000" w:themeColor="text1"/>
          <w:sz w:val="28"/>
          <w:highlight w:val="yellow"/>
        </w:rPr>
        <w:t>,</w:t>
      </w:r>
      <w:r w:rsidR="00C67554" w:rsidRPr="00C97E22">
        <w:rPr>
          <w:color w:val="000000" w:themeColor="text1"/>
          <w:sz w:val="28"/>
          <w:highlight w:val="yellow"/>
        </w:rPr>
        <w:t xml:space="preserve"> </w:t>
      </w:r>
      <w:r w:rsidRPr="00C97E22">
        <w:rPr>
          <w:color w:val="000000" w:themeColor="text1"/>
          <w:sz w:val="28"/>
          <w:highlight w:val="yellow"/>
        </w:rPr>
        <w:t>сотрудником, ответственным</w:t>
      </w:r>
      <w:r w:rsidR="00384CCD" w:rsidRPr="00C97E22">
        <w:rPr>
          <w:color w:val="000000" w:themeColor="text1"/>
          <w:sz w:val="28"/>
          <w:highlight w:val="yellow"/>
        </w:rPr>
        <w:t xml:space="preserve"> за формирование реестров</w:t>
      </w:r>
      <w:r w:rsidRPr="00C97E22">
        <w:rPr>
          <w:color w:val="000000" w:themeColor="text1"/>
          <w:sz w:val="28"/>
          <w:highlight w:val="yellow"/>
        </w:rPr>
        <w:t xml:space="preserve"> медицинской организаци</w:t>
      </w:r>
      <w:r w:rsidR="00384CCD" w:rsidRPr="00C97E22">
        <w:rPr>
          <w:color w:val="000000" w:themeColor="text1"/>
          <w:sz w:val="28"/>
          <w:highlight w:val="yellow"/>
        </w:rPr>
        <w:t xml:space="preserve">и </w:t>
      </w:r>
      <w:r w:rsidRPr="00C97E22">
        <w:rPr>
          <w:color w:val="000000" w:themeColor="text1"/>
          <w:sz w:val="28"/>
          <w:highlight w:val="yellow"/>
        </w:rPr>
        <w:t>до</w:t>
      </w:r>
      <w:r w:rsidR="00780D23" w:rsidRPr="00C97E22">
        <w:rPr>
          <w:color w:val="000000" w:themeColor="text1"/>
          <w:sz w:val="28"/>
          <w:highlight w:val="yellow"/>
        </w:rPr>
        <w:t xml:space="preserve"> проведения ФЛК в обязательном порядке производится сверка</w:t>
      </w:r>
      <w:r w:rsidR="00384CCD" w:rsidRPr="00C97E22">
        <w:rPr>
          <w:color w:val="000000" w:themeColor="text1"/>
          <w:sz w:val="28"/>
          <w:highlight w:val="yellow"/>
        </w:rPr>
        <w:t xml:space="preserve"> сведений</w:t>
      </w:r>
      <w:r w:rsidR="00C97E22">
        <w:rPr>
          <w:color w:val="000000" w:themeColor="text1"/>
          <w:sz w:val="28"/>
          <w:highlight w:val="yellow"/>
        </w:rPr>
        <w:t xml:space="preserve"> </w:t>
      </w:r>
      <w:r w:rsidR="00C97E22" w:rsidRPr="00C97E22">
        <w:rPr>
          <w:color w:val="000000" w:themeColor="text1"/>
          <w:sz w:val="28"/>
          <w:highlight w:val="yellow"/>
        </w:rPr>
        <w:t>о застрахованных лицах, которым была оказана медицинская помощь в отчетном периоде</w:t>
      </w:r>
      <w:r w:rsidR="00C97E22">
        <w:rPr>
          <w:color w:val="000000" w:themeColor="text1"/>
          <w:sz w:val="28"/>
          <w:highlight w:val="yellow"/>
        </w:rPr>
        <w:t>,</w:t>
      </w:r>
      <w:r w:rsidR="00C97E22" w:rsidRPr="00C97E22">
        <w:rPr>
          <w:color w:val="000000" w:themeColor="text1"/>
          <w:sz w:val="28"/>
          <w:highlight w:val="yellow"/>
        </w:rPr>
        <w:t xml:space="preserve"> со списками участников СВО</w:t>
      </w:r>
      <w:r w:rsidR="00C67554" w:rsidRPr="00C97E22">
        <w:rPr>
          <w:color w:val="000000" w:themeColor="text1"/>
          <w:sz w:val="28"/>
          <w:highlight w:val="yellow"/>
        </w:rPr>
        <w:t xml:space="preserve"> </w:t>
      </w:r>
      <w:r w:rsidR="00E23342" w:rsidRPr="00C97E22">
        <w:rPr>
          <w:color w:val="000000" w:themeColor="text1"/>
          <w:sz w:val="28"/>
          <w:highlight w:val="yellow"/>
        </w:rPr>
        <w:t>на</w:t>
      </w:r>
      <w:r w:rsidR="00C67554" w:rsidRPr="00C97E22">
        <w:rPr>
          <w:color w:val="000000" w:themeColor="text1"/>
          <w:sz w:val="28"/>
          <w:highlight w:val="yellow"/>
        </w:rPr>
        <w:t xml:space="preserve"> </w:t>
      </w:r>
      <w:r w:rsidR="00E23342" w:rsidRPr="00C97E22">
        <w:rPr>
          <w:color w:val="000000" w:themeColor="text1"/>
          <w:sz w:val="28"/>
          <w:highlight w:val="yellow"/>
        </w:rPr>
        <w:t>Едином информационном ресурсе территориального фонда</w:t>
      </w:r>
      <w:r w:rsidR="00C97E22">
        <w:rPr>
          <w:color w:val="000000" w:themeColor="text1"/>
          <w:sz w:val="28"/>
        </w:rPr>
        <w:t xml:space="preserve"> (далее – ЕИР ТФОМС)</w:t>
      </w:r>
      <w:r w:rsidR="00E23342" w:rsidRPr="00C97E22">
        <w:rPr>
          <w:color w:val="000000" w:themeColor="text1"/>
          <w:sz w:val="28"/>
        </w:rPr>
        <w:t>.</w:t>
      </w:r>
      <w:r w:rsidR="00C97E22">
        <w:rPr>
          <w:color w:val="000000" w:themeColor="text1"/>
          <w:sz w:val="28"/>
        </w:rPr>
        <w:t xml:space="preserve"> В случае выявления в реестре счета элемента </w:t>
      </w:r>
      <w:r w:rsidR="00C97E22" w:rsidRPr="00760836">
        <w:rPr>
          <w:color w:val="000000" w:themeColor="text1"/>
          <w:sz w:val="28"/>
          <w:highlight w:val="yellow"/>
        </w:rPr>
        <w:t>«</w:t>
      </w:r>
      <w:r w:rsidR="00C97E22" w:rsidRPr="00760836">
        <w:rPr>
          <w:color w:val="000000" w:themeColor="text1"/>
          <w:sz w:val="28"/>
          <w:highlight w:val="yellow"/>
          <w:lang w:val="en-US"/>
        </w:rPr>
        <w:t>SOC</w:t>
      </w:r>
      <w:r w:rsidR="00C97E22" w:rsidRPr="00760836">
        <w:rPr>
          <w:color w:val="000000" w:themeColor="text1"/>
          <w:sz w:val="28"/>
          <w:highlight w:val="yellow"/>
        </w:rPr>
        <w:t>»</w:t>
      </w:r>
      <w:r w:rsidR="00C97E22">
        <w:rPr>
          <w:color w:val="000000" w:themeColor="text1"/>
          <w:sz w:val="28"/>
          <w:highlight w:val="yellow"/>
        </w:rPr>
        <w:t xml:space="preserve">=000 </w:t>
      </w:r>
      <w:r w:rsidR="00C97E22">
        <w:rPr>
          <w:color w:val="000000" w:themeColor="text1"/>
          <w:sz w:val="28"/>
        </w:rPr>
        <w:t xml:space="preserve">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</w:t>
      </w:r>
      <w:r w:rsidR="00C97E22" w:rsidRPr="00760836">
        <w:rPr>
          <w:color w:val="000000" w:themeColor="text1"/>
          <w:sz w:val="28"/>
          <w:highlight w:val="yellow"/>
        </w:rPr>
        <w:t>«</w:t>
      </w:r>
      <w:r w:rsidR="00C97E22" w:rsidRPr="00760836">
        <w:rPr>
          <w:color w:val="000000" w:themeColor="text1"/>
          <w:sz w:val="28"/>
          <w:highlight w:val="yellow"/>
          <w:lang w:val="en-US"/>
        </w:rPr>
        <w:t>SOC</w:t>
      </w:r>
      <w:r w:rsidR="00C97E22" w:rsidRPr="00760836">
        <w:rPr>
          <w:color w:val="000000" w:themeColor="text1"/>
          <w:sz w:val="28"/>
          <w:highlight w:val="yellow"/>
        </w:rPr>
        <w:t>»</w:t>
      </w:r>
      <w:r w:rsidR="00C97E22">
        <w:rPr>
          <w:color w:val="000000" w:themeColor="text1"/>
          <w:sz w:val="28"/>
        </w:rPr>
        <w:t xml:space="preserve"> значением 035.</w:t>
      </w:r>
    </w:p>
    <w:p w14:paraId="15DDBAEA" w14:textId="77777777" w:rsidR="00780D23" w:rsidRPr="00B1057C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 xml:space="preserve">5.11. При формировании МО-исполнителями реестров счетов на оплату патолого-анатомических вскрытий пациентов, умерших в стационаре </w:t>
      </w:r>
      <w:r w:rsidRPr="00351905">
        <w:rPr>
          <w:color w:val="000000" w:themeColor="text1"/>
          <w:sz w:val="28"/>
        </w:rPr>
        <w:lastRenderedPageBreak/>
        <w:t>медицинских организаций,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35190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351905">
        <w:rPr>
          <w:color w:val="000000" w:themeColor="text1"/>
          <w:sz w:val="28"/>
          <w:lang w:val="en-US"/>
        </w:rPr>
        <w:t>OUT</w:t>
      </w:r>
      <w:r w:rsidRPr="0035190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351905">
        <w:rPr>
          <w:color w:val="000000" w:themeColor="text1"/>
          <w:sz w:val="28"/>
          <w:lang w:val="en-US"/>
        </w:rPr>
        <w:t>CODE</w:t>
      </w:r>
      <w:r w:rsidRPr="00351905">
        <w:rPr>
          <w:color w:val="000000" w:themeColor="text1"/>
          <w:sz w:val="28"/>
        </w:rPr>
        <w:t>_</w:t>
      </w:r>
      <w:r w:rsidRPr="00351905">
        <w:rPr>
          <w:color w:val="000000" w:themeColor="text1"/>
          <w:sz w:val="28"/>
          <w:lang w:val="en-US"/>
        </w:rPr>
        <w:t>MO</w:t>
      </w:r>
      <w:r w:rsidRPr="0035190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0B22E2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B22E2">
        <w:rPr>
          <w:color w:val="000000" w:themeColor="text1"/>
          <w:sz w:val="28"/>
          <w:szCs w:val="28"/>
        </w:rPr>
        <w:t>5.12. Медицинская организация, в которой застрахованному лицу оказана 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0B22E2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B22E2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0B22E2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B22E2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>
        <w:rPr>
          <w:color w:val="000000" w:themeColor="text1"/>
          <w:sz w:val="28"/>
          <w:szCs w:val="28"/>
        </w:rPr>
        <w:t>5</w:t>
      </w:r>
      <w:r w:rsidRPr="000B22E2">
        <w:rPr>
          <w:color w:val="000000" w:themeColor="text1"/>
          <w:sz w:val="28"/>
          <w:szCs w:val="28"/>
        </w:rPr>
        <w:t>;</w:t>
      </w:r>
    </w:p>
    <w:p w14:paraId="264CD655" w14:textId="3E18F890" w:rsidR="00F80DBE" w:rsidRPr="0067402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0B22E2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>
        <w:rPr>
          <w:color w:val="000000" w:themeColor="text1"/>
          <w:sz w:val="28"/>
          <w:szCs w:val="28"/>
        </w:rPr>
        <w:t>5</w:t>
      </w:r>
      <w:r w:rsidRPr="000B22E2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5DBB460D" w14:textId="1D12C509" w:rsidR="00905013" w:rsidRPr="00674025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0FF6126E" w:rsidR="00FB690F" w:rsidRPr="0067402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67402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67402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67402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67402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6740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67402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«PROFIL_K»</w:t>
      </w:r>
      <w:r w:rsidR="00CB09EB" w:rsidRPr="00674025">
        <w:rPr>
          <w:color w:val="000000" w:themeColor="text1"/>
          <w:sz w:val="28"/>
        </w:rPr>
        <w:t xml:space="preserve"> – </w:t>
      </w:r>
      <w:r w:rsidRPr="0067402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674025">
        <w:rPr>
          <w:color w:val="000000" w:themeColor="text1"/>
          <w:sz w:val="28"/>
        </w:rPr>
        <w:t>;</w:t>
      </w:r>
    </w:p>
    <w:p w14:paraId="46F747EA" w14:textId="77777777" w:rsidR="00FB690F" w:rsidRPr="0067402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N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и «</w:t>
      </w:r>
      <w:r w:rsidRPr="00674025">
        <w:rPr>
          <w:color w:val="000000" w:themeColor="text1"/>
          <w:sz w:val="28"/>
          <w:lang w:val="en-US"/>
        </w:rPr>
        <w:t>KD</w:t>
      </w:r>
      <w:r w:rsidRPr="0067402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KSG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PG</w:t>
      </w:r>
      <w:r w:rsidRPr="0067402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VER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KSG</w:t>
      </w:r>
      <w:r w:rsidR="00BD675B" w:rsidRPr="00674025">
        <w:rPr>
          <w:color w:val="000000" w:themeColor="text1"/>
          <w:sz w:val="28"/>
        </w:rPr>
        <w:t xml:space="preserve">» = 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>;</w:t>
      </w:r>
    </w:p>
    <w:p w14:paraId="1F31C57C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Z</w:t>
      </w:r>
      <w:r w:rsidRPr="0067402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UP</w:t>
      </w:r>
      <w:r w:rsidRPr="00674025">
        <w:rPr>
          <w:color w:val="000000" w:themeColor="text1"/>
          <w:sz w:val="28"/>
        </w:rPr>
        <w:t>» –</w:t>
      </w:r>
      <w:r w:rsidR="00E33BD8" w:rsidRPr="00674025">
        <w:rPr>
          <w:color w:val="000000" w:themeColor="text1"/>
          <w:sz w:val="28"/>
          <w:szCs w:val="28"/>
        </w:rPr>
        <w:t>коэффициент специфики</w:t>
      </w:r>
      <w:r w:rsidRPr="00674025">
        <w:rPr>
          <w:color w:val="000000" w:themeColor="text1"/>
          <w:sz w:val="28"/>
        </w:rPr>
        <w:t>;</w:t>
      </w:r>
    </w:p>
    <w:p w14:paraId="56250823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>«</w:t>
      </w:r>
      <w:r w:rsidRPr="00674025">
        <w:rPr>
          <w:color w:val="000000" w:themeColor="text1"/>
          <w:sz w:val="28"/>
          <w:lang w:val="en-US"/>
        </w:rPr>
        <w:t>BZTSZ</w:t>
      </w:r>
      <w:r w:rsidRPr="0067402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D</w:t>
      </w:r>
      <w:r w:rsidRPr="00674025">
        <w:rPr>
          <w:color w:val="000000" w:themeColor="text1"/>
          <w:sz w:val="28"/>
        </w:rPr>
        <w:t xml:space="preserve">» – значение коэффициента </w:t>
      </w:r>
      <w:r w:rsidRPr="00674025">
        <w:rPr>
          <w:color w:val="000000" w:themeColor="text1"/>
          <w:sz w:val="28"/>
          <w:szCs w:val="28"/>
        </w:rPr>
        <w:t>дифференциации</w:t>
      </w:r>
      <w:r w:rsidRPr="00674025">
        <w:rPr>
          <w:color w:val="000000" w:themeColor="text1"/>
          <w:sz w:val="28"/>
        </w:rPr>
        <w:t xml:space="preserve">; </w:t>
      </w:r>
    </w:p>
    <w:p w14:paraId="14D53B84" w14:textId="77777777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KOEF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U</w:t>
      </w:r>
      <w:r w:rsidRPr="0067402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67402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TARIF</w:t>
      </w:r>
      <w:r w:rsidRPr="0067402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674025">
        <w:rPr>
          <w:color w:val="000000" w:themeColor="text1"/>
          <w:sz w:val="28"/>
        </w:rPr>
        <w:t>3.1</w:t>
      </w:r>
      <w:r w:rsidRPr="00674025">
        <w:rPr>
          <w:color w:val="000000" w:themeColor="text1"/>
          <w:sz w:val="28"/>
        </w:rPr>
        <w:t xml:space="preserve"> к Согла</w:t>
      </w:r>
      <w:r w:rsidR="00BD675B" w:rsidRPr="00674025">
        <w:rPr>
          <w:color w:val="000000" w:themeColor="text1"/>
          <w:sz w:val="28"/>
        </w:rPr>
        <w:t>шению                  № 1/</w:t>
      </w:r>
      <w:r w:rsidR="000A4E0A">
        <w:rPr>
          <w:color w:val="000000" w:themeColor="text1"/>
          <w:sz w:val="28"/>
        </w:rPr>
        <w:t>2025</w:t>
      </w:r>
      <w:r w:rsidRPr="0067402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</w:t>
      </w:r>
      <w:r w:rsidRPr="00674025">
        <w:rPr>
          <w:color w:val="000000" w:themeColor="text1"/>
          <w:sz w:val="28"/>
          <w:lang w:val="en-US"/>
        </w:rPr>
        <w:t>SL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K</w:t>
      </w:r>
      <w:r w:rsidRPr="00674025">
        <w:rPr>
          <w:color w:val="000000" w:themeColor="text1"/>
          <w:sz w:val="28"/>
        </w:rPr>
        <w:t>» – признак использования КСЛП</w:t>
      </w:r>
      <w:r w:rsidR="0014553F">
        <w:rPr>
          <w:color w:val="000000" w:themeColor="text1"/>
          <w:sz w:val="28"/>
        </w:rPr>
        <w:t>.</w:t>
      </w:r>
    </w:p>
    <w:p w14:paraId="28E84FC9" w14:textId="77777777" w:rsidR="00B215BB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14553F">
        <w:rPr>
          <w:color w:val="000000" w:themeColor="text1"/>
          <w:sz w:val="28"/>
          <w:highlight w:val="yellow"/>
        </w:rPr>
        <w:t>При формировании реестров счетов на оплату медицинской помощи</w:t>
      </w:r>
      <w:r w:rsidRPr="008C2F4C">
        <w:rPr>
          <w:color w:val="000000" w:themeColor="text1"/>
          <w:sz w:val="28"/>
        </w:rPr>
        <w:t>, оказываемой в стационар</w:t>
      </w:r>
      <w:r>
        <w:rPr>
          <w:color w:val="000000" w:themeColor="text1"/>
          <w:sz w:val="28"/>
        </w:rPr>
        <w:t>ных условиях</w:t>
      </w:r>
      <w:r w:rsidRPr="008C2F4C"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без использования дистанционных технологий</w:t>
      </w:r>
      <w:r>
        <w:rPr>
          <w:color w:val="000000" w:themeColor="text1"/>
          <w:sz w:val="28"/>
          <w:highlight w:val="yellow"/>
        </w:rPr>
        <w:t>,</w:t>
      </w:r>
      <w:r w:rsidRPr="0014553F">
        <w:rPr>
          <w:color w:val="000000" w:themeColor="text1"/>
          <w:sz w:val="28"/>
          <w:highlight w:val="yellow"/>
        </w:rPr>
        <w:t xml:space="preserve"> элемент «CODE_MES2» должен соответствовать признаку длительности случая со значением:</w:t>
      </w:r>
    </w:p>
    <w:p w14:paraId="1668E948" w14:textId="2701B82D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«1» – для законченного случая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 xml:space="preserve">, </w:t>
      </w:r>
    </w:p>
    <w:p w14:paraId="51CA1AD7" w14:textId="08036BEB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51747FF9" w14:textId="064FDA7C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7D5E5370" w14:textId="407D7ECB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26B3E3AE" w14:textId="297610FB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5E324494" w14:textId="317641DB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>
        <w:rPr>
          <w:color w:val="000000" w:themeColor="text1"/>
          <w:sz w:val="28"/>
        </w:rPr>
        <w:t xml:space="preserve">2025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497DCEB6" w14:textId="20C92BC7" w:rsidR="00B215BB" w:rsidRPr="0067402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7A6FFA00" w14:textId="60A13421" w:rsidR="00B215BB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«4» – для сверхдлительной госпитализации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.</w:t>
      </w:r>
    </w:p>
    <w:p w14:paraId="34D6C2B1" w14:textId="289A61FB" w:rsidR="00B215BB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484B83">
        <w:rPr>
          <w:color w:val="000000" w:themeColor="text1"/>
          <w:sz w:val="28"/>
          <w:highlight w:val="yellow"/>
        </w:rPr>
        <w:t xml:space="preserve">При формировании реестров счетов на оплату </w:t>
      </w:r>
      <w:r w:rsidRPr="008C2F4C">
        <w:rPr>
          <w:color w:val="000000" w:themeColor="text1"/>
          <w:sz w:val="28"/>
        </w:rPr>
        <w:t xml:space="preserve">медицинской помощи, оказываемой в </w:t>
      </w:r>
      <w:r>
        <w:rPr>
          <w:color w:val="000000" w:themeColor="text1"/>
          <w:sz w:val="28"/>
        </w:rPr>
        <w:t>стационарных условиях</w:t>
      </w:r>
      <w:r w:rsidRPr="00484B83">
        <w:rPr>
          <w:color w:val="000000" w:themeColor="text1"/>
          <w:sz w:val="28"/>
          <w:highlight w:val="yellow"/>
        </w:rPr>
        <w:t xml:space="preserve">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lastRenderedPageBreak/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szCs w:val="28"/>
          <w:highlight w:val="yellow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3065ED">
        <w:rPr>
          <w:color w:val="000000" w:themeColor="text1"/>
          <w:sz w:val="28"/>
          <w:highlight w:val="yellow"/>
        </w:rPr>
        <w:t xml:space="preserve"> Соглашения № 1/2025 (с использованием дистанционных</w:t>
      </w:r>
      <w:r>
        <w:rPr>
          <w:color w:val="000000" w:themeColor="text1"/>
          <w:sz w:val="28"/>
          <w:highlight w:val="yellow"/>
        </w:rPr>
        <w:t xml:space="preserve"> </w:t>
      </w:r>
      <w:r w:rsidRPr="003065ED">
        <w:rPr>
          <w:color w:val="000000" w:themeColor="text1"/>
          <w:sz w:val="28"/>
          <w:highlight w:val="yellow"/>
        </w:rPr>
        <w:t>технологий);</w:t>
      </w:r>
    </w:p>
    <w:p w14:paraId="36C0A497" w14:textId="46DBFE54" w:rsidR="00B215BB" w:rsidRPr="003065ED" w:rsidRDefault="00B215BB" w:rsidP="00B215BB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3065ED">
        <w:rPr>
          <w:color w:val="000000" w:themeColor="text1"/>
          <w:sz w:val="28"/>
          <w:highlight w:val="yellow"/>
        </w:rPr>
        <w:t>«41» – для сверхдлительной госпитализации (с использованием дистанционных технологий).</w:t>
      </w:r>
    </w:p>
    <w:p w14:paraId="59B65179" w14:textId="77777777" w:rsidR="0014553F" w:rsidRPr="0014553F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67402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67402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674025">
        <w:rPr>
          <w:color w:val="000000" w:themeColor="text1"/>
        </w:rPr>
        <w:t xml:space="preserve"> </w:t>
      </w:r>
      <w:r w:rsidRPr="0067402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674025">
        <w:rPr>
          <w:color w:val="000000" w:themeColor="text1"/>
          <w:sz w:val="28"/>
          <w:vertAlign w:val="subscript"/>
        </w:rPr>
        <w:t>сопроводКС</w:t>
      </w:r>
      <w:r w:rsidRPr="0067402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674025">
        <w:rPr>
          <w:color w:val="000000" w:themeColor="text1"/>
          <w:sz w:val="28"/>
          <w:lang w:val="en-US"/>
        </w:rPr>
        <w:t>V</w:t>
      </w:r>
      <w:r w:rsidRPr="00674025">
        <w:rPr>
          <w:color w:val="000000" w:themeColor="text1"/>
          <w:sz w:val="28"/>
        </w:rPr>
        <w:t>024.</w:t>
      </w:r>
    </w:p>
    <w:p w14:paraId="4AC89D8C" w14:textId="006B0149" w:rsidR="005428FE" w:rsidRPr="0067402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5340C234" w14:textId="49F3BDC1" w:rsidR="00D56137" w:rsidRPr="0067402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ab/>
        <w:t xml:space="preserve">6.1. </w:t>
      </w:r>
      <w:r w:rsidR="00D56137" w:rsidRPr="0067402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674025">
        <w:rPr>
          <w:color w:val="000000" w:themeColor="text1"/>
          <w:sz w:val="28"/>
          <w:szCs w:val="28"/>
        </w:rPr>
        <w:t xml:space="preserve"> </w:t>
      </w:r>
      <w:r w:rsidR="00D56137" w:rsidRPr="00674025">
        <w:rPr>
          <w:color w:val="000000" w:themeColor="text1"/>
          <w:sz w:val="28"/>
          <w:szCs w:val="28"/>
        </w:rPr>
        <w:t>КСГ</w:t>
      </w:r>
      <w:r w:rsidR="00A00FDC" w:rsidRPr="00674025">
        <w:rPr>
          <w:color w:val="000000" w:themeColor="text1"/>
          <w:sz w:val="28"/>
          <w:szCs w:val="28"/>
        </w:rPr>
        <w:t>,</w:t>
      </w:r>
      <w:r w:rsidR="00D56137" w:rsidRPr="0067402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674025">
        <w:rPr>
          <w:color w:val="000000" w:themeColor="text1"/>
          <w:sz w:val="28"/>
        </w:rPr>
        <w:t>,</w:t>
      </w:r>
      <w:r w:rsidR="00D56137" w:rsidRPr="00674025">
        <w:rPr>
          <w:color w:val="000000" w:themeColor="text1"/>
          <w:sz w:val="28"/>
          <w:szCs w:val="28"/>
        </w:rPr>
        <w:t xml:space="preserve"> в электронной форме </w:t>
      </w:r>
      <w:r w:rsidR="00D56137" w:rsidRPr="00674025">
        <w:rPr>
          <w:color w:val="000000" w:themeColor="text1"/>
          <w:sz w:val="28"/>
          <w:szCs w:val="28"/>
        </w:rPr>
        <w:lastRenderedPageBreak/>
        <w:t xml:space="preserve">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M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674025">
        <w:rPr>
          <w:color w:val="000000" w:themeColor="text1"/>
          <w:sz w:val="28"/>
          <w:szCs w:val="28"/>
          <w:lang w:val="en-US"/>
        </w:rPr>
        <w:t>VNOV</w:t>
      </w:r>
      <w:r w:rsidR="00D56137" w:rsidRPr="00674025">
        <w:rPr>
          <w:color w:val="000000" w:themeColor="text1"/>
          <w:sz w:val="28"/>
          <w:szCs w:val="28"/>
        </w:rPr>
        <w:t>_</w:t>
      </w:r>
      <w:r w:rsidR="00D56137" w:rsidRPr="00674025">
        <w:rPr>
          <w:color w:val="000000" w:themeColor="text1"/>
          <w:sz w:val="28"/>
          <w:szCs w:val="28"/>
          <w:lang w:val="en-US"/>
        </w:rPr>
        <w:t>D</w:t>
      </w:r>
      <w:r w:rsidR="00D56137" w:rsidRPr="0067402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67402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674025">
        <w:rPr>
          <w:color w:val="000000" w:themeColor="text1"/>
          <w:sz w:val="28"/>
          <w:szCs w:val="28"/>
        </w:rPr>
        <w:tab/>
      </w:r>
      <w:r w:rsidR="00A74AA4"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2</w:t>
      </w:r>
      <w:r w:rsidR="00A74AA4" w:rsidRPr="00674025">
        <w:rPr>
          <w:color w:val="000000" w:themeColor="text1"/>
          <w:sz w:val="28"/>
          <w:szCs w:val="28"/>
        </w:rPr>
        <w:t xml:space="preserve">. </w:t>
      </w:r>
      <w:r w:rsidR="00A74AA4" w:rsidRPr="0067402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674025">
        <w:rPr>
          <w:color w:val="000000" w:themeColor="text1"/>
          <w:sz w:val="28"/>
          <w:szCs w:val="28"/>
        </w:rPr>
        <w:t xml:space="preserve">приложением 4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="00A74AA4" w:rsidRPr="0067402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3</w:t>
      </w:r>
      <w:r w:rsidRPr="0067402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5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67402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6.</w:t>
      </w:r>
      <w:r w:rsidR="00EF7846" w:rsidRPr="00674025">
        <w:rPr>
          <w:color w:val="000000" w:themeColor="text1"/>
          <w:sz w:val="28"/>
          <w:szCs w:val="28"/>
        </w:rPr>
        <w:t>4</w:t>
      </w:r>
      <w:r w:rsidRPr="0067402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674025">
        <w:rPr>
          <w:color w:val="000000" w:themeColor="text1"/>
          <w:sz w:val="28"/>
          <w:szCs w:val="28"/>
          <w:lang w:val="en-US"/>
        </w:rPr>
        <w:t>I</w:t>
      </w:r>
      <w:r w:rsidRPr="0067402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7040D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</w:t>
      </w:r>
      <w:r w:rsidR="004B5B71" w:rsidRPr="004574F9">
        <w:rPr>
          <w:color w:val="000000" w:themeColor="text1"/>
          <w:sz w:val="28"/>
        </w:rPr>
        <w:t>диализа</w:t>
      </w:r>
      <w:r w:rsidR="004B5B71">
        <w:rPr>
          <w:color w:val="000000" w:themeColor="text1"/>
          <w:sz w:val="28"/>
        </w:rPr>
        <w:t xml:space="preserve"> </w:t>
      </w:r>
      <w:r w:rsidRPr="0097040D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</w:t>
      </w:r>
      <w:r>
        <w:rPr>
          <w:color w:val="000000" w:themeColor="text1"/>
          <w:sz w:val="28"/>
        </w:rPr>
        <w:t xml:space="preserve"> следующих особенностей</w:t>
      </w:r>
      <w:r w:rsidRPr="0075463C">
        <w:rPr>
          <w:color w:val="000000" w:themeColor="text1"/>
          <w:sz w:val="28"/>
        </w:rPr>
        <w:t>:</w:t>
      </w:r>
    </w:p>
    <w:p w14:paraId="5B8D1A7E" w14:textId="52630E70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>
        <w:rPr>
          <w:color w:val="000000" w:themeColor="text1"/>
          <w:sz w:val="28"/>
        </w:rPr>
        <w:t>2025</w:t>
      </w:r>
      <w:r w:rsidRPr="0075463C">
        <w:rPr>
          <w:color w:val="000000" w:themeColor="text1"/>
          <w:sz w:val="28"/>
        </w:rPr>
        <w:t>:</w:t>
      </w:r>
    </w:p>
    <w:p w14:paraId="4F3E3E79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lastRenderedPageBreak/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75463C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DD7E53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75463C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6.6</w:t>
      </w:r>
      <w:r w:rsidR="00B7307C" w:rsidRPr="00674025">
        <w:rPr>
          <w:color w:val="000000" w:themeColor="text1"/>
          <w:sz w:val="28"/>
        </w:rPr>
        <w:t>.</w:t>
      </w:r>
      <w:r w:rsidRPr="00674025">
        <w:rPr>
          <w:color w:val="000000" w:themeColor="text1"/>
          <w:sz w:val="28"/>
        </w:rPr>
        <w:t xml:space="preserve"> </w:t>
      </w:r>
      <w:r w:rsidR="00B7307C" w:rsidRPr="00674025">
        <w:rPr>
          <w:color w:val="000000" w:themeColor="text1"/>
          <w:sz w:val="28"/>
        </w:rPr>
        <w:t>П</w:t>
      </w:r>
      <w:r w:rsidRPr="0067402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6.7. В случае проведения </w:t>
      </w:r>
      <w:bookmarkStart w:id="13" w:name="_Hlk170827877"/>
      <w:r w:rsidRPr="00ED343D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3"/>
      <w:r w:rsidRPr="00ED343D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>
        <w:rPr>
          <w:color w:val="000000" w:themeColor="text1"/>
          <w:sz w:val="28"/>
        </w:rPr>
        <w:t>2025</w:t>
      </w:r>
      <w:r w:rsidRPr="00ED343D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ED343D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6A0E4B11" w:rsidR="004B5B71" w:rsidRPr="0067402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ED343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76672219" w14:textId="77777777" w:rsidR="00D56137" w:rsidRPr="0067402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4" w:name="_Toc479070977"/>
      <w:r w:rsidRPr="00674025">
        <w:rPr>
          <w:b/>
          <w:color w:val="000000" w:themeColor="text1"/>
          <w:sz w:val="28"/>
          <w:szCs w:val="28"/>
        </w:rPr>
        <w:lastRenderedPageBreak/>
        <w:t>7</w:t>
      </w:r>
      <w:r w:rsidRPr="00674025">
        <w:rPr>
          <w:b/>
          <w:color w:val="000000" w:themeColor="text1"/>
          <w:sz w:val="28"/>
        </w:rPr>
        <w:t xml:space="preserve">. </w:t>
      </w:r>
      <w:r w:rsidR="008C2F4C">
        <w:rPr>
          <w:b/>
          <w:color w:val="000000" w:themeColor="text1"/>
          <w:sz w:val="28"/>
        </w:rPr>
        <w:t>Особенности</w:t>
      </w:r>
      <w:r w:rsidRPr="00674025">
        <w:rPr>
          <w:b/>
          <w:color w:val="000000" w:themeColor="text1"/>
          <w:sz w:val="28"/>
        </w:rPr>
        <w:t xml:space="preserve"> формировани</w:t>
      </w:r>
      <w:r w:rsidR="008C2F4C">
        <w:rPr>
          <w:b/>
          <w:color w:val="000000" w:themeColor="text1"/>
          <w:sz w:val="28"/>
        </w:rPr>
        <w:t>я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674025">
        <w:rPr>
          <w:b/>
          <w:color w:val="000000" w:themeColor="text1"/>
          <w:sz w:val="28"/>
        </w:rPr>
        <w:t xml:space="preserve">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4"/>
    <w:p w14:paraId="73525DE0" w14:textId="317057EB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14553F">
        <w:rPr>
          <w:color w:val="000000" w:themeColor="text1"/>
          <w:sz w:val="28"/>
          <w:highlight w:val="yellow"/>
        </w:rPr>
        <w:t>При формировании реестров счетов на оплату медицинской помощи</w:t>
      </w:r>
      <w:r w:rsidR="008C2F4C" w:rsidRPr="008C2F4C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14553F">
        <w:rPr>
          <w:color w:val="000000" w:themeColor="text1"/>
          <w:sz w:val="28"/>
          <w:highlight w:val="yellow"/>
        </w:rPr>
        <w:t>без использования дистанционных</w:t>
      </w:r>
      <w:r w:rsidR="00B215BB">
        <w:rPr>
          <w:color w:val="000000" w:themeColor="text1"/>
          <w:sz w:val="28"/>
          <w:highlight w:val="yellow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технологий</w:t>
      </w:r>
      <w:r w:rsidR="008C2F4C">
        <w:rPr>
          <w:color w:val="000000" w:themeColor="text1"/>
          <w:sz w:val="28"/>
          <w:highlight w:val="yellow"/>
        </w:rPr>
        <w:t>,</w:t>
      </w:r>
      <w:r w:rsidRPr="0014553F">
        <w:rPr>
          <w:color w:val="000000" w:themeColor="text1"/>
          <w:sz w:val="28"/>
          <w:highlight w:val="yellow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«1» – для законченного случая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 xml:space="preserve">, </w:t>
      </w:r>
    </w:p>
    <w:p w14:paraId="22DEE664" w14:textId="447873B8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5C39618B" w14:textId="5BFC2286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205FFBD2" w14:textId="72C54FDC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1D4C7777" w14:textId="16959B51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198FD159" w14:textId="3966E089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</w:t>
      </w:r>
      <w:r>
        <w:rPr>
          <w:color w:val="000000" w:themeColor="text1"/>
          <w:sz w:val="28"/>
          <w:szCs w:val="28"/>
        </w:rPr>
        <w:t>2025</w:t>
      </w:r>
      <w:r w:rsidRPr="00674025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</w:t>
      </w:r>
      <w:r>
        <w:rPr>
          <w:color w:val="000000" w:themeColor="text1"/>
          <w:sz w:val="28"/>
          <w:szCs w:val="28"/>
        </w:rPr>
        <w:t>9</w:t>
      </w:r>
      <w:r w:rsidRPr="00674025">
        <w:rPr>
          <w:color w:val="000000" w:themeColor="text1"/>
          <w:sz w:val="28"/>
          <w:szCs w:val="28"/>
        </w:rPr>
        <w:t xml:space="preserve"> пункта 2.2.8</w:t>
      </w:r>
      <w:r w:rsidRPr="00674025">
        <w:rPr>
          <w:color w:val="000000" w:themeColor="text1"/>
          <w:sz w:val="28"/>
        </w:rPr>
        <w:t xml:space="preserve"> Соглашения № 1/</w:t>
      </w:r>
      <w:r>
        <w:rPr>
          <w:color w:val="000000" w:themeColor="text1"/>
          <w:sz w:val="28"/>
        </w:rPr>
        <w:t xml:space="preserve">2025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3D5EF0E4" w14:textId="3AC0B373" w:rsidR="009942CE" w:rsidRPr="0067402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;</w:t>
      </w:r>
    </w:p>
    <w:p w14:paraId="7E4C1F16" w14:textId="0DB107CA" w:rsidR="009942CE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«4» – для сверхдлительной госпитализации</w:t>
      </w:r>
      <w:r>
        <w:rPr>
          <w:color w:val="000000" w:themeColor="text1"/>
          <w:sz w:val="28"/>
        </w:rPr>
        <w:t xml:space="preserve"> </w:t>
      </w:r>
      <w:r w:rsidRPr="0014553F">
        <w:rPr>
          <w:color w:val="000000" w:themeColor="text1"/>
          <w:sz w:val="28"/>
          <w:highlight w:val="yellow"/>
        </w:rPr>
        <w:t>(без использования дистанционных технологий)</w:t>
      </w:r>
      <w:r w:rsidRPr="00674025">
        <w:rPr>
          <w:color w:val="000000" w:themeColor="text1"/>
          <w:sz w:val="28"/>
        </w:rPr>
        <w:t>.</w:t>
      </w:r>
    </w:p>
    <w:p w14:paraId="49517B0A" w14:textId="767F59EE" w:rsidR="009942CE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484B83">
        <w:rPr>
          <w:color w:val="000000" w:themeColor="text1"/>
          <w:sz w:val="28"/>
          <w:highlight w:val="yellow"/>
        </w:rPr>
        <w:t xml:space="preserve">При формировании реестров счетов на оплату </w:t>
      </w:r>
      <w:r w:rsidR="008C2F4C" w:rsidRPr="008C2F4C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484B83">
        <w:rPr>
          <w:color w:val="000000" w:themeColor="text1"/>
          <w:sz w:val="28"/>
          <w:highlight w:val="yellow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 xml:space="preserve"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</w:t>
      </w:r>
      <w:r w:rsidRPr="003065ED">
        <w:rPr>
          <w:color w:val="000000" w:themeColor="text1"/>
          <w:sz w:val="28"/>
          <w:highlight w:val="yellow"/>
        </w:rPr>
        <w:lastRenderedPageBreak/>
        <w:t>20% от стоимости соответствующей КСГ (с использованием дистанционных технологий);</w:t>
      </w:r>
    </w:p>
    <w:p w14:paraId="4036A4D0" w14:textId="10865D1D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szCs w:val="28"/>
          <w:highlight w:val="yellow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3065ED">
        <w:rPr>
          <w:color w:val="000000" w:themeColor="text1"/>
          <w:sz w:val="28"/>
          <w:highlight w:val="yellow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3065ED" w:rsidRDefault="009942CE" w:rsidP="009942CE">
      <w:pPr>
        <w:ind w:firstLine="708"/>
        <w:jc w:val="both"/>
        <w:rPr>
          <w:color w:val="000000" w:themeColor="text1"/>
          <w:sz w:val="28"/>
          <w:highlight w:val="yellow"/>
        </w:rPr>
      </w:pPr>
      <w:r w:rsidRPr="003065ED">
        <w:rPr>
          <w:color w:val="000000" w:themeColor="text1"/>
          <w:sz w:val="28"/>
          <w:highlight w:val="yellow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3065ED">
        <w:rPr>
          <w:color w:val="000000" w:themeColor="text1"/>
          <w:sz w:val="28"/>
          <w:highlight w:val="yellow"/>
        </w:rPr>
        <w:t>«41» – для сверхдлительной госпитализации (с использованием дистанционных технологий).</w:t>
      </w:r>
    </w:p>
    <w:p w14:paraId="64B8ECA2" w14:textId="2DCE2B2C" w:rsidR="00CB09EB" w:rsidRPr="0067402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67402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674025">
        <w:rPr>
          <w:color w:val="000000" w:themeColor="text1"/>
          <w:sz w:val="28"/>
          <w:lang w:val="en-US"/>
        </w:rPr>
        <w:t>T</w:t>
      </w:r>
      <w:r w:rsidRPr="00674025">
        <w:rPr>
          <w:color w:val="000000" w:themeColor="text1"/>
          <w:sz w:val="28"/>
        </w:rPr>
        <w:t>020.</w:t>
      </w:r>
    </w:p>
    <w:p w14:paraId="20E0EE63" w14:textId="5AC463C8" w:rsidR="00C624CE" w:rsidRPr="0067402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674025">
        <w:rPr>
          <w:color w:val="000000" w:themeColor="text1"/>
          <w:sz w:val="28"/>
          <w:vertAlign w:val="subscript"/>
        </w:rPr>
        <w:t>сопроводДС</w:t>
      </w:r>
      <w:r w:rsidRPr="0067402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7.1. Для КСГ 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36.014-</w:t>
      </w:r>
      <w:r w:rsidRPr="00674025">
        <w:rPr>
          <w:color w:val="000000" w:themeColor="text1"/>
          <w:sz w:val="28"/>
          <w:szCs w:val="28"/>
          <w:lang w:val="en-US"/>
        </w:rPr>
        <w:t>ds</w:t>
      </w:r>
      <w:r w:rsidRPr="00674025">
        <w:rPr>
          <w:color w:val="000000" w:themeColor="text1"/>
          <w:sz w:val="28"/>
          <w:szCs w:val="28"/>
        </w:rPr>
        <w:t>36.034, значение 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67402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lastRenderedPageBreak/>
        <w:t xml:space="preserve">Во всех остальных случаях для указанных КСГ устанавливается значение </w:t>
      </w:r>
      <w:r w:rsidRPr="00674025">
        <w:rPr>
          <w:color w:val="000000" w:themeColor="text1"/>
          <w:sz w:val="28"/>
          <w:szCs w:val="28"/>
        </w:rPr>
        <w:t>элемента</w:t>
      </w:r>
      <w:r w:rsidRPr="00674025">
        <w:rPr>
          <w:color w:val="000000" w:themeColor="text1"/>
          <w:sz w:val="28"/>
        </w:rPr>
        <w:t xml:space="preserve"> «</w:t>
      </w:r>
      <w:r w:rsidRPr="00674025">
        <w:rPr>
          <w:color w:val="000000" w:themeColor="text1"/>
          <w:sz w:val="28"/>
          <w:lang w:val="en-US"/>
        </w:rPr>
        <w:t>CODE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MES</w:t>
      </w:r>
      <w:r w:rsidRPr="0067402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001»–«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027»,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032»–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067»,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070»–«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099», 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102»–«</w:t>
      </w:r>
      <w:r w:rsidRPr="00674025">
        <w:rPr>
          <w:color w:val="000000" w:themeColor="text1"/>
          <w:sz w:val="28"/>
          <w:lang w:val="en-US"/>
        </w:rPr>
        <w:t>gsh</w:t>
      </w:r>
      <w:r w:rsidRPr="0067402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674025">
        <w:rPr>
          <w:color w:val="000000" w:themeColor="text1"/>
          <w:sz w:val="28"/>
        </w:rPr>
        <w:t>.</w:t>
      </w:r>
    </w:p>
    <w:p w14:paraId="603EA6BC" w14:textId="23DC6594" w:rsidR="00180FE4" w:rsidRPr="0067402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7.</w:t>
      </w:r>
      <w:r w:rsidR="00F869FE" w:rsidRPr="00674025">
        <w:rPr>
          <w:color w:val="000000" w:themeColor="text1"/>
          <w:sz w:val="28"/>
          <w:szCs w:val="28"/>
        </w:rPr>
        <w:t>2</w:t>
      </w:r>
      <w:r w:rsidRPr="0067402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67402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674025">
        <w:rPr>
          <w:color w:val="000000" w:themeColor="text1"/>
          <w:sz w:val="28"/>
          <w:szCs w:val="28"/>
        </w:rPr>
        <w:t xml:space="preserve">с приложением 6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67402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67402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</w:rPr>
        <w:t>8</w:t>
      </w:r>
      <w:r w:rsidR="009D11B5" w:rsidRPr="00674025">
        <w:rPr>
          <w:b/>
          <w:color w:val="000000" w:themeColor="text1"/>
          <w:sz w:val="28"/>
        </w:rPr>
        <w:t xml:space="preserve">. </w:t>
      </w:r>
      <w:r w:rsidR="00A71144" w:rsidRPr="00674025">
        <w:rPr>
          <w:b/>
          <w:color w:val="000000" w:themeColor="text1"/>
          <w:sz w:val="28"/>
        </w:rPr>
        <w:t>Установить, что п</w:t>
      </w:r>
      <w:r w:rsidR="009D11B5" w:rsidRPr="0067402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674025">
        <w:rPr>
          <w:color w:val="000000" w:themeColor="text1"/>
          <w:sz w:val="28"/>
        </w:rPr>
        <w:t xml:space="preserve"> </w:t>
      </w:r>
      <w:r w:rsidR="009D11B5" w:rsidRPr="00674025">
        <w:rPr>
          <w:b/>
          <w:color w:val="000000" w:themeColor="text1"/>
          <w:sz w:val="28"/>
        </w:rPr>
        <w:t xml:space="preserve">скорой </w:t>
      </w:r>
      <w:r w:rsidR="009D11B5" w:rsidRPr="0067402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67402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>П</w:t>
      </w:r>
      <w:r w:rsidR="00E57B51" w:rsidRPr="0067402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674025">
        <w:rPr>
          <w:color w:val="000000" w:themeColor="text1"/>
          <w:sz w:val="28"/>
        </w:rPr>
        <w:t>36.</w:t>
      </w:r>
    </w:p>
    <w:p w14:paraId="49E61142" w14:textId="77777777" w:rsidR="00A74AA4" w:rsidRPr="0067402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67402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674025" w:rsidRDefault="00565752">
      <w:pPr>
        <w:rPr>
          <w:color w:val="000000" w:themeColor="text1"/>
        </w:rPr>
      </w:pPr>
    </w:p>
    <w:p w14:paraId="403D3C5F" w14:textId="3019AEAC" w:rsidR="009D11B5" w:rsidRPr="00674025" w:rsidRDefault="001A60A0" w:rsidP="009D11B5">
      <w:pPr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ab/>
      </w:r>
      <w:r w:rsidR="009D11B5" w:rsidRPr="00674025">
        <w:rPr>
          <w:b/>
          <w:color w:val="000000" w:themeColor="text1"/>
          <w:sz w:val="28"/>
          <w:szCs w:val="28"/>
        </w:rPr>
        <w:t>9</w:t>
      </w:r>
      <w:r w:rsidRPr="00674025">
        <w:rPr>
          <w:b/>
          <w:color w:val="000000" w:themeColor="text1"/>
          <w:sz w:val="28"/>
          <w:szCs w:val="28"/>
        </w:rPr>
        <w:t>. При формировании</w:t>
      </w:r>
      <w:r w:rsidRPr="0067402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67402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674025">
        <w:rPr>
          <w:color w:val="000000" w:themeColor="text1"/>
          <w:sz w:val="28"/>
          <w:szCs w:val="28"/>
        </w:rPr>
        <w:t xml:space="preserve"> </w:t>
      </w:r>
      <w:r w:rsidR="009D11B5" w:rsidRPr="0067402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674025">
        <w:rPr>
          <w:b/>
          <w:bCs/>
          <w:color w:val="000000" w:themeColor="text1"/>
          <w:sz w:val="28"/>
          <w:szCs w:val="28"/>
        </w:rPr>
        <w:t xml:space="preserve">на прикрепившихся к медицинской организации лиц, включая оплату медицинской помощи по </w:t>
      </w:r>
      <w:r w:rsidR="009D11B5" w:rsidRPr="00674025">
        <w:rPr>
          <w:b/>
          <w:bCs/>
          <w:color w:val="000000" w:themeColor="text1"/>
          <w:sz w:val="28"/>
          <w:szCs w:val="28"/>
        </w:rPr>
        <w:lastRenderedPageBreak/>
        <w:t>всем видам и условиям</w:t>
      </w:r>
      <w:r w:rsidR="009D11B5" w:rsidRPr="0067402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67402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674025">
        <w:rPr>
          <w:color w:val="000000" w:themeColor="text1"/>
          <w:sz w:val="28"/>
          <w:szCs w:val="28"/>
        </w:rPr>
        <w:t>значение элемента «IDSP»=44</w:t>
      </w:r>
      <w:r w:rsidR="009D11B5" w:rsidRPr="00674025">
        <w:rPr>
          <w:color w:val="000000" w:themeColor="text1"/>
          <w:sz w:val="28"/>
        </w:rPr>
        <w:t>.</w:t>
      </w:r>
    </w:p>
    <w:p w14:paraId="59891FF3" w14:textId="362EAB9E" w:rsidR="00A74AA4" w:rsidRPr="0067402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67402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67402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9.1. С</w:t>
      </w:r>
      <w:r w:rsidR="001A60A0" w:rsidRPr="0067402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67402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67402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67402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674025">
        <w:rPr>
          <w:color w:val="000000" w:themeColor="text1"/>
          <w:sz w:val="28"/>
          <w:szCs w:val="28"/>
        </w:rPr>
        <w:t>«</w:t>
      </w:r>
      <w:r w:rsidR="001A60A0"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67402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67402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67402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67402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67402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устанавливается значение элемента «IDSP»=31</w:t>
      </w:r>
      <w:r w:rsidRPr="00674025">
        <w:rPr>
          <w:color w:val="000000" w:themeColor="text1"/>
          <w:sz w:val="28"/>
        </w:rPr>
        <w:t xml:space="preserve">. </w:t>
      </w:r>
    </w:p>
    <w:p w14:paraId="1D8E096B" w14:textId="77777777" w:rsidR="00620ACA" w:rsidRPr="0067402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674025">
        <w:rPr>
          <w:color w:val="000000" w:themeColor="text1"/>
          <w:sz w:val="28"/>
          <w:szCs w:val="28"/>
          <w:lang w:val="en-US"/>
        </w:rPr>
        <w:t>IDSP</w:t>
      </w:r>
      <w:r w:rsidRPr="00674025">
        <w:rPr>
          <w:color w:val="000000" w:themeColor="text1"/>
          <w:sz w:val="28"/>
          <w:szCs w:val="28"/>
        </w:rPr>
        <w:t>»=31.</w:t>
      </w:r>
      <w:r w:rsidRPr="00674025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67402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674025">
        <w:rPr>
          <w:color w:val="000000" w:themeColor="text1"/>
          <w:sz w:val="28"/>
          <w:szCs w:val="28"/>
          <w:lang w:val="en-US"/>
        </w:rPr>
        <w:t>SUMV</w:t>
      </w:r>
      <w:r w:rsidRPr="0067402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67402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67402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67402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67402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674025"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674025">
        <w:rPr>
          <w:color w:val="000000" w:themeColor="text1"/>
          <w:sz w:val="28"/>
          <w:szCs w:val="28"/>
        </w:rPr>
        <w:t>элементов</w:t>
      </w:r>
      <w:r w:rsidRPr="00674025">
        <w:rPr>
          <w:color w:val="000000" w:themeColor="text1"/>
          <w:sz w:val="28"/>
          <w:szCs w:val="28"/>
        </w:rPr>
        <w:t xml:space="preserve">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FF0D8C" w:rsidRPr="00674025">
        <w:rPr>
          <w:color w:val="000000" w:themeColor="text1"/>
          <w:sz w:val="28"/>
          <w:szCs w:val="28"/>
          <w:lang w:val="en-US"/>
        </w:rPr>
        <w:t>DATE</w:t>
      </w:r>
      <w:r w:rsidR="00FF0D8C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674025">
        <w:rPr>
          <w:color w:val="000000" w:themeColor="text1"/>
          <w:sz w:val="28"/>
          <w:szCs w:val="28"/>
        </w:rPr>
        <w:t>«</w:t>
      </w:r>
      <w:r w:rsidR="00FF0D8C" w:rsidRPr="00674025">
        <w:rPr>
          <w:color w:val="000000" w:themeColor="text1"/>
          <w:sz w:val="28"/>
          <w:szCs w:val="28"/>
          <w:lang w:val="en-US"/>
        </w:rPr>
        <w:t>DIAG</w:t>
      </w:r>
      <w:r w:rsidR="00FF0D8C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TIP</w:t>
      </w:r>
      <w:r w:rsidR="00FF0D8C" w:rsidRPr="00674025">
        <w:rPr>
          <w:color w:val="000000" w:themeColor="text1"/>
          <w:sz w:val="28"/>
          <w:szCs w:val="28"/>
        </w:rPr>
        <w:t>»</w:t>
      </w:r>
      <w:r w:rsidR="0082279F" w:rsidRPr="00674025">
        <w:rPr>
          <w:color w:val="000000" w:themeColor="text1"/>
          <w:sz w:val="28"/>
          <w:szCs w:val="28"/>
        </w:rPr>
        <w:t xml:space="preserve"> -</w:t>
      </w:r>
      <w:r w:rsidR="00FF0D8C" w:rsidRPr="00674025">
        <w:rPr>
          <w:color w:val="000000" w:themeColor="text1"/>
          <w:sz w:val="28"/>
          <w:szCs w:val="28"/>
        </w:rPr>
        <w:t xml:space="preserve"> </w:t>
      </w:r>
      <w:r w:rsidRPr="0067402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674025">
        <w:rPr>
          <w:color w:val="000000" w:themeColor="text1"/>
          <w:sz w:val="28"/>
          <w:szCs w:val="28"/>
        </w:rPr>
        <w:t>«</w:t>
      </w:r>
      <w:r w:rsidR="0082279F" w:rsidRPr="00674025">
        <w:rPr>
          <w:color w:val="000000" w:themeColor="text1"/>
          <w:sz w:val="28"/>
          <w:szCs w:val="28"/>
          <w:lang w:val="en-US"/>
        </w:rPr>
        <w:t>DIAG</w:t>
      </w:r>
      <w:r w:rsidR="0082279F" w:rsidRPr="00674025">
        <w:rPr>
          <w:color w:val="000000" w:themeColor="text1"/>
          <w:sz w:val="28"/>
          <w:szCs w:val="28"/>
        </w:rPr>
        <w:t>_</w:t>
      </w:r>
      <w:r w:rsidR="0082279F" w:rsidRPr="00674025">
        <w:rPr>
          <w:color w:val="000000" w:themeColor="text1"/>
          <w:sz w:val="28"/>
          <w:szCs w:val="28"/>
          <w:lang w:val="en-US"/>
        </w:rPr>
        <w:t>CODE</w:t>
      </w:r>
      <w:r w:rsidR="0082279F" w:rsidRPr="00674025">
        <w:rPr>
          <w:color w:val="000000" w:themeColor="text1"/>
          <w:sz w:val="28"/>
          <w:szCs w:val="28"/>
        </w:rPr>
        <w:t xml:space="preserve">» - </w:t>
      </w:r>
      <w:r w:rsidRPr="0067402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67402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674025">
        <w:rPr>
          <w:color w:val="000000" w:themeColor="text1"/>
          <w:sz w:val="28"/>
          <w:szCs w:val="28"/>
          <w:lang w:val="en-US"/>
        </w:rPr>
        <w:t>B</w:t>
      </w:r>
      <w:r w:rsidR="00D9056F" w:rsidRPr="00674025">
        <w:rPr>
          <w:color w:val="000000" w:themeColor="text1"/>
          <w:sz w:val="28"/>
          <w:szCs w:val="28"/>
        </w:rPr>
        <w:t>_</w:t>
      </w:r>
      <w:r w:rsidR="00D9056F" w:rsidRPr="00674025">
        <w:rPr>
          <w:color w:val="000000" w:themeColor="text1"/>
          <w:sz w:val="28"/>
          <w:szCs w:val="28"/>
          <w:lang w:val="en-US"/>
        </w:rPr>
        <w:t>DIAG</w:t>
      </w:r>
      <w:r w:rsidR="00D9056F" w:rsidRPr="0067402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674025">
        <w:rPr>
          <w:color w:val="000000" w:themeColor="text1"/>
          <w:sz w:val="28"/>
          <w:szCs w:val="28"/>
        </w:rPr>
        <w:t xml:space="preserve"> (элемент «</w:t>
      </w:r>
      <w:r w:rsidR="00A40D51" w:rsidRPr="00674025">
        <w:rPr>
          <w:color w:val="000000" w:themeColor="text1"/>
          <w:sz w:val="28"/>
          <w:szCs w:val="28"/>
          <w:lang w:val="en-US"/>
        </w:rPr>
        <w:t>USL</w:t>
      </w:r>
      <w:r w:rsidR="00A40D51" w:rsidRPr="00674025">
        <w:rPr>
          <w:color w:val="000000" w:themeColor="text1"/>
          <w:sz w:val="28"/>
          <w:szCs w:val="28"/>
        </w:rPr>
        <w:t>»)</w:t>
      </w:r>
      <w:r w:rsidR="00D9056F" w:rsidRPr="0067402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674025">
        <w:rPr>
          <w:color w:val="000000" w:themeColor="text1"/>
          <w:sz w:val="28"/>
          <w:szCs w:val="28"/>
        </w:rPr>
        <w:t xml:space="preserve">азанные в </w:t>
      </w:r>
      <w:r w:rsidR="00A40D51" w:rsidRPr="00674025">
        <w:rPr>
          <w:color w:val="000000" w:themeColor="text1"/>
          <w:sz w:val="28"/>
          <w:szCs w:val="28"/>
        </w:rPr>
        <w:lastRenderedPageBreak/>
        <w:t>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>
        <w:rPr>
          <w:color w:val="000000" w:themeColor="text1"/>
          <w:sz w:val="28"/>
          <w:szCs w:val="28"/>
        </w:rPr>
        <w:t>2025</w:t>
      </w:r>
      <w:r w:rsidR="00A40D51" w:rsidRPr="00674025">
        <w:rPr>
          <w:color w:val="000000" w:themeColor="text1"/>
          <w:sz w:val="28"/>
          <w:szCs w:val="28"/>
        </w:rPr>
        <w:t>.</w:t>
      </w:r>
      <w:r w:rsidR="00D9056F" w:rsidRPr="0067402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2</w:t>
      </w:r>
      <w:r w:rsidR="006E6C2D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674025">
        <w:rPr>
          <w:color w:val="000000" w:themeColor="text1"/>
          <w:sz w:val="28"/>
          <w:szCs w:val="28"/>
        </w:rPr>
        <w:t>ново</w:t>
      </w:r>
      <w:r w:rsidR="006E6C2D" w:rsidRPr="0067402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674025">
        <w:rPr>
          <w:color w:val="000000" w:themeColor="text1"/>
          <w:sz w:val="28"/>
          <w:szCs w:val="28"/>
          <w:lang w:val="en-US"/>
        </w:rPr>
        <w:t>DS</w:t>
      </w:r>
      <w:r w:rsidR="006E6C2D" w:rsidRPr="0067402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67402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3</w:t>
      </w:r>
      <w:r w:rsidR="00DC2DB6" w:rsidRPr="0067402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67402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674025">
        <w:rPr>
          <w:color w:val="000000" w:themeColor="text1"/>
          <w:sz w:val="28"/>
          <w:szCs w:val="28"/>
          <w:lang w:val="en-US"/>
        </w:rPr>
        <w:t>NAPR</w:t>
      </w:r>
      <w:r w:rsidR="00F84C88" w:rsidRPr="00674025">
        <w:rPr>
          <w:color w:val="000000" w:themeColor="text1"/>
          <w:sz w:val="28"/>
          <w:szCs w:val="28"/>
        </w:rPr>
        <w:t>»</w:t>
      </w:r>
      <w:r w:rsidR="00DC2DB6" w:rsidRPr="00674025">
        <w:rPr>
          <w:color w:val="000000" w:themeColor="text1"/>
          <w:sz w:val="28"/>
          <w:szCs w:val="28"/>
        </w:rPr>
        <w:t xml:space="preserve"> </w:t>
      </w:r>
      <w:r w:rsidR="00F84C88" w:rsidRPr="0067402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67402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674025">
        <w:rPr>
          <w:color w:val="000000" w:themeColor="text1"/>
          <w:sz w:val="28"/>
          <w:szCs w:val="28"/>
          <w:lang w:val="en-US"/>
        </w:rPr>
        <w:t>MET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ISSL</w:t>
      </w:r>
      <w:r w:rsidRPr="00674025">
        <w:rPr>
          <w:color w:val="000000" w:themeColor="text1"/>
          <w:sz w:val="28"/>
          <w:szCs w:val="28"/>
        </w:rPr>
        <w:t>» обязательно заполнение элемента «</w:t>
      </w:r>
      <w:r w:rsidRPr="00674025">
        <w:rPr>
          <w:color w:val="000000" w:themeColor="text1"/>
          <w:sz w:val="28"/>
          <w:szCs w:val="28"/>
          <w:lang w:val="en-US"/>
        </w:rPr>
        <w:t>NAPR</w:t>
      </w:r>
      <w:r w:rsidRPr="00674025">
        <w:rPr>
          <w:color w:val="000000" w:themeColor="text1"/>
          <w:sz w:val="28"/>
          <w:szCs w:val="28"/>
        </w:rPr>
        <w:t>_</w:t>
      </w:r>
      <w:r w:rsidRPr="00674025">
        <w:rPr>
          <w:color w:val="000000" w:themeColor="text1"/>
          <w:sz w:val="28"/>
          <w:szCs w:val="28"/>
          <w:lang w:val="en-US"/>
        </w:rPr>
        <w:t>USL</w:t>
      </w:r>
      <w:r w:rsidRPr="00674025">
        <w:rPr>
          <w:color w:val="000000" w:themeColor="text1"/>
          <w:sz w:val="28"/>
          <w:szCs w:val="28"/>
        </w:rPr>
        <w:t>»</w:t>
      </w:r>
      <w:r w:rsidR="00942B00" w:rsidRPr="0067402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67402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4</w:t>
      </w:r>
      <w:r w:rsidR="00AF2934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674025">
        <w:rPr>
          <w:color w:val="000000" w:themeColor="text1"/>
          <w:sz w:val="28"/>
          <w:szCs w:val="28"/>
          <w:lang w:val="en-US"/>
        </w:rPr>
        <w:t>USL</w:t>
      </w:r>
      <w:r w:rsidR="00AF2934" w:rsidRPr="00674025">
        <w:rPr>
          <w:color w:val="000000" w:themeColor="text1"/>
          <w:sz w:val="28"/>
          <w:szCs w:val="28"/>
        </w:rPr>
        <w:t>_</w:t>
      </w:r>
      <w:r w:rsidR="00AF2934" w:rsidRPr="00674025">
        <w:rPr>
          <w:color w:val="000000" w:themeColor="text1"/>
          <w:sz w:val="28"/>
          <w:szCs w:val="28"/>
          <w:lang w:val="en-US"/>
        </w:rPr>
        <w:t>OK</w:t>
      </w:r>
      <w:r w:rsidR="00AF2934" w:rsidRPr="00674025">
        <w:rPr>
          <w:color w:val="000000" w:themeColor="text1"/>
          <w:sz w:val="28"/>
          <w:szCs w:val="28"/>
        </w:rPr>
        <w:t>»=3, значение элемента «</w:t>
      </w:r>
      <w:r w:rsidR="00AF2934" w:rsidRPr="00674025">
        <w:rPr>
          <w:color w:val="000000" w:themeColor="text1"/>
          <w:sz w:val="28"/>
          <w:szCs w:val="28"/>
          <w:lang w:val="en-US"/>
        </w:rPr>
        <w:t>DS</w:t>
      </w:r>
      <w:r w:rsidR="00AF2934" w:rsidRPr="00674025">
        <w:rPr>
          <w:color w:val="000000" w:themeColor="text1"/>
          <w:sz w:val="28"/>
          <w:szCs w:val="28"/>
        </w:rPr>
        <w:t>1_</w:t>
      </w:r>
      <w:r w:rsidR="00AF2934" w:rsidRPr="00674025">
        <w:rPr>
          <w:color w:val="000000" w:themeColor="text1"/>
          <w:sz w:val="28"/>
          <w:szCs w:val="28"/>
          <w:lang w:val="en-US"/>
        </w:rPr>
        <w:t>T</w:t>
      </w:r>
      <w:r w:rsidR="00AF2934" w:rsidRPr="0067402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5</w:t>
      </w:r>
      <w:r w:rsidR="005070FB" w:rsidRPr="0067402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674025">
        <w:rPr>
          <w:color w:val="000000" w:themeColor="text1"/>
          <w:sz w:val="28"/>
          <w:szCs w:val="28"/>
        </w:rPr>
        <w:t>в</w:t>
      </w:r>
      <w:r w:rsidR="005070FB" w:rsidRPr="0067402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674025">
        <w:rPr>
          <w:color w:val="000000" w:themeColor="text1"/>
          <w:sz w:val="28"/>
          <w:szCs w:val="28"/>
        </w:rPr>
        <w:t xml:space="preserve">рецепта на </w:t>
      </w:r>
      <w:r w:rsidR="00F72700" w:rsidRPr="00674025">
        <w:rPr>
          <w:color w:val="000000" w:themeColor="text1"/>
          <w:sz w:val="28"/>
          <w:szCs w:val="28"/>
        </w:rPr>
        <w:t>лекарственные</w:t>
      </w:r>
      <w:r w:rsidR="005E4597" w:rsidRPr="0067402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674025">
        <w:rPr>
          <w:color w:val="000000" w:themeColor="text1"/>
          <w:sz w:val="28"/>
          <w:szCs w:val="28"/>
          <w:lang w:val="en-US"/>
        </w:rPr>
        <w:t>DS</w:t>
      </w:r>
      <w:r w:rsidR="005E4597" w:rsidRPr="00674025">
        <w:rPr>
          <w:color w:val="000000" w:themeColor="text1"/>
          <w:sz w:val="28"/>
          <w:szCs w:val="28"/>
        </w:rPr>
        <w:t>1_</w:t>
      </w:r>
      <w:r w:rsidR="005E4597" w:rsidRPr="00674025">
        <w:rPr>
          <w:color w:val="000000" w:themeColor="text1"/>
          <w:sz w:val="28"/>
          <w:szCs w:val="28"/>
          <w:lang w:val="en-US"/>
        </w:rPr>
        <w:t>T</w:t>
      </w:r>
      <w:r w:rsidR="005E4597" w:rsidRPr="00674025">
        <w:rPr>
          <w:color w:val="000000" w:themeColor="text1"/>
          <w:sz w:val="28"/>
          <w:szCs w:val="28"/>
        </w:rPr>
        <w:t>»=</w:t>
      </w:r>
      <w:r w:rsidR="00993176" w:rsidRPr="00674025">
        <w:rPr>
          <w:color w:val="000000" w:themeColor="text1"/>
          <w:sz w:val="28"/>
          <w:szCs w:val="28"/>
        </w:rPr>
        <w:t>6 (</w:t>
      </w:r>
      <w:r w:rsidR="005E4597" w:rsidRPr="00674025">
        <w:rPr>
          <w:color w:val="000000" w:themeColor="text1"/>
          <w:sz w:val="28"/>
          <w:szCs w:val="28"/>
        </w:rPr>
        <w:t>Симптоматическое лечение)</w:t>
      </w:r>
      <w:r w:rsidR="00983A52" w:rsidRPr="0067402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674025">
        <w:rPr>
          <w:color w:val="000000" w:themeColor="text1"/>
          <w:sz w:val="28"/>
          <w:szCs w:val="28"/>
          <w:lang w:val="en-US"/>
        </w:rPr>
        <w:t>DS</w:t>
      </w:r>
      <w:r w:rsidR="00983A52" w:rsidRPr="00674025">
        <w:rPr>
          <w:color w:val="000000" w:themeColor="text1"/>
          <w:sz w:val="28"/>
          <w:szCs w:val="28"/>
        </w:rPr>
        <w:t>1_</w:t>
      </w:r>
      <w:r w:rsidR="00983A52" w:rsidRPr="00674025">
        <w:rPr>
          <w:color w:val="000000" w:themeColor="text1"/>
          <w:sz w:val="28"/>
          <w:szCs w:val="28"/>
          <w:lang w:val="en-US"/>
        </w:rPr>
        <w:t>T</w:t>
      </w:r>
      <w:r w:rsidR="00983A52" w:rsidRPr="0067402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67402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67402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6</w:t>
      </w:r>
      <w:r w:rsidR="0073601E" w:rsidRPr="0067402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674025">
        <w:rPr>
          <w:color w:val="000000" w:themeColor="text1"/>
          <w:sz w:val="28"/>
          <w:szCs w:val="28"/>
        </w:rPr>
        <w:t xml:space="preserve"> по профил</w:t>
      </w:r>
      <w:r w:rsidR="00190CE8" w:rsidRPr="00674025">
        <w:rPr>
          <w:color w:val="000000" w:themeColor="text1"/>
          <w:sz w:val="28"/>
          <w:szCs w:val="28"/>
        </w:rPr>
        <w:t>ям</w:t>
      </w:r>
      <w:r w:rsidR="00E206ED" w:rsidRPr="0067402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674025">
        <w:rPr>
          <w:color w:val="000000" w:themeColor="text1"/>
          <w:sz w:val="28"/>
          <w:szCs w:val="28"/>
        </w:rPr>
        <w:t>, «Гематология»</w:t>
      </w:r>
      <w:r w:rsidR="00E206ED" w:rsidRPr="0067402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674025">
        <w:rPr>
          <w:color w:val="000000" w:themeColor="text1"/>
          <w:sz w:val="28"/>
          <w:szCs w:val="28"/>
        </w:rPr>
        <w:t>. В случаях, когда 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DS</w:t>
      </w:r>
      <w:r w:rsidR="0073601E" w:rsidRPr="00674025">
        <w:rPr>
          <w:color w:val="000000" w:themeColor="text1"/>
          <w:sz w:val="28"/>
          <w:szCs w:val="28"/>
        </w:rPr>
        <w:t>1_</w:t>
      </w:r>
      <w:r w:rsidR="0073601E" w:rsidRPr="00674025">
        <w:rPr>
          <w:color w:val="000000" w:themeColor="text1"/>
          <w:sz w:val="28"/>
          <w:szCs w:val="28"/>
          <w:lang w:val="en-US"/>
        </w:rPr>
        <w:t>T</w:t>
      </w:r>
      <w:r w:rsidR="0073601E" w:rsidRPr="0067402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674025">
        <w:rPr>
          <w:color w:val="000000" w:themeColor="text1"/>
          <w:sz w:val="28"/>
          <w:szCs w:val="28"/>
          <w:lang w:val="en-US"/>
        </w:rPr>
        <w:t>ONK</w:t>
      </w:r>
      <w:r w:rsidR="0073601E" w:rsidRPr="00674025">
        <w:rPr>
          <w:color w:val="000000" w:themeColor="text1"/>
          <w:sz w:val="28"/>
          <w:szCs w:val="28"/>
        </w:rPr>
        <w:t>_</w:t>
      </w:r>
      <w:r w:rsidR="0073601E" w:rsidRPr="00674025">
        <w:rPr>
          <w:color w:val="000000" w:themeColor="text1"/>
          <w:sz w:val="28"/>
          <w:szCs w:val="28"/>
          <w:lang w:val="en-US"/>
        </w:rPr>
        <w:t>USL</w:t>
      </w:r>
      <w:r w:rsidR="0073601E" w:rsidRPr="0067402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67402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7</w:t>
      </w:r>
      <w:r w:rsidR="00C36567" w:rsidRPr="0067402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67402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значение элемента «</w:t>
      </w:r>
      <w:r w:rsidRPr="00674025">
        <w:rPr>
          <w:color w:val="000000" w:themeColor="text1"/>
          <w:sz w:val="28"/>
          <w:lang w:val="en-US"/>
        </w:rPr>
        <w:t>DT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67402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674025">
        <w:rPr>
          <w:color w:val="000000" w:themeColor="text1"/>
          <w:sz w:val="28"/>
          <w:lang w:val="en-US"/>
        </w:rPr>
        <w:t>PR</w:t>
      </w:r>
      <w:r w:rsidRPr="00674025">
        <w:rPr>
          <w:color w:val="000000" w:themeColor="text1"/>
          <w:sz w:val="28"/>
        </w:rPr>
        <w:t>_</w:t>
      </w:r>
      <w:r w:rsidRPr="00674025">
        <w:rPr>
          <w:color w:val="000000" w:themeColor="text1"/>
          <w:sz w:val="28"/>
          <w:lang w:val="en-US"/>
        </w:rPr>
        <w:t>CONS</w:t>
      </w:r>
      <w:r w:rsidRPr="0067402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674025">
        <w:rPr>
          <w:color w:val="000000" w:themeColor="text1"/>
          <w:sz w:val="28"/>
        </w:rPr>
        <w:t>;</w:t>
      </w:r>
    </w:p>
    <w:p w14:paraId="1C10ED44" w14:textId="2825370C" w:rsidR="000E1655" w:rsidRPr="0067402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lastRenderedPageBreak/>
        <w:t>8</w:t>
      </w:r>
      <w:r w:rsidR="000E1655" w:rsidRPr="0067402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USL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OK</w:t>
      </w:r>
      <w:r w:rsidR="000E1655" w:rsidRPr="00674025">
        <w:rPr>
          <w:color w:val="000000" w:themeColor="text1"/>
          <w:sz w:val="28"/>
          <w:szCs w:val="28"/>
        </w:rPr>
        <w:t>»=3, в сведениях о случае «</w:t>
      </w:r>
      <w:r w:rsidR="000E1655" w:rsidRPr="00674025">
        <w:rPr>
          <w:color w:val="000000" w:themeColor="text1"/>
          <w:sz w:val="28"/>
          <w:szCs w:val="28"/>
          <w:lang w:val="en-US"/>
        </w:rPr>
        <w:t>P</w:t>
      </w:r>
      <w:r w:rsidR="000E1655" w:rsidRPr="00674025">
        <w:rPr>
          <w:color w:val="000000" w:themeColor="text1"/>
          <w:sz w:val="28"/>
          <w:szCs w:val="28"/>
        </w:rPr>
        <w:t>_</w:t>
      </w:r>
      <w:r w:rsidR="000E1655" w:rsidRPr="00674025">
        <w:rPr>
          <w:color w:val="000000" w:themeColor="text1"/>
          <w:sz w:val="28"/>
          <w:szCs w:val="28"/>
          <w:lang w:val="en-US"/>
        </w:rPr>
        <w:t>CEL</w:t>
      </w:r>
      <w:r w:rsidR="000E1655" w:rsidRPr="00674025">
        <w:rPr>
          <w:color w:val="000000" w:themeColor="text1"/>
          <w:sz w:val="28"/>
          <w:szCs w:val="28"/>
        </w:rPr>
        <w:t>» = 1.3, «</w:t>
      </w:r>
      <w:r w:rsidR="000E1655" w:rsidRPr="00674025">
        <w:rPr>
          <w:color w:val="000000" w:themeColor="text1"/>
          <w:sz w:val="28"/>
          <w:szCs w:val="28"/>
          <w:lang w:val="en-US"/>
        </w:rPr>
        <w:t>DN</w:t>
      </w:r>
      <w:r w:rsidR="000E1655" w:rsidRPr="0067402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67402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674025">
        <w:rPr>
          <w:color w:val="000000" w:themeColor="text1"/>
          <w:sz w:val="28"/>
          <w:szCs w:val="28"/>
        </w:rPr>
        <w:t>к настоящим Правилам</w:t>
      </w:r>
      <w:r w:rsidRPr="0067402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67402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67402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5" w:name="_Hlk148540589"/>
      <w:r w:rsidRPr="00674025">
        <w:rPr>
          <w:color w:val="000000" w:themeColor="text1"/>
          <w:sz w:val="28"/>
          <w:szCs w:val="28"/>
        </w:rPr>
        <w:t>файлы информационного обмена</w:t>
      </w:r>
      <w:bookmarkEnd w:id="15"/>
      <w:r w:rsidRPr="0067402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67402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67402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67402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Default="00DD7E53" w:rsidP="000F567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10.2. 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 xml:space="preserve">, для лечения отдельных нозологий, необходимо обязательное </w:t>
      </w:r>
      <w:r w:rsidRPr="00090DDC">
        <w:rPr>
          <w:color w:val="000000" w:themeColor="text1"/>
          <w:sz w:val="28"/>
        </w:rPr>
        <w:lastRenderedPageBreak/>
        <w:t>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6161EB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6161EB">
        <w:rPr>
          <w:color w:val="000000" w:themeColor="text1"/>
          <w:sz w:val="28"/>
        </w:rPr>
        <w:t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1F2A2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  <w:highlight w:val="yellow"/>
        </w:rPr>
      </w:pPr>
      <w:r w:rsidRPr="001F2A25">
        <w:rPr>
          <w:b/>
          <w:bCs/>
          <w:color w:val="000000" w:themeColor="text1"/>
          <w:sz w:val="28"/>
          <w:szCs w:val="28"/>
          <w:highlight w:val="yellow"/>
        </w:rPr>
        <w:t>11</w:t>
      </w:r>
      <w:r w:rsidR="00F815E6" w:rsidRPr="001F2A25">
        <w:rPr>
          <w:color w:val="000000" w:themeColor="text1"/>
          <w:sz w:val="28"/>
          <w:szCs w:val="28"/>
          <w:highlight w:val="yellow"/>
        </w:rPr>
        <w:t xml:space="preserve">. </w:t>
      </w:r>
      <w:r w:rsidR="00760836" w:rsidRPr="001F2A25">
        <w:rPr>
          <w:b/>
          <w:color w:val="000000" w:themeColor="text1"/>
          <w:sz w:val="28"/>
          <w:szCs w:val="28"/>
          <w:highlight w:val="yellow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B47829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  <w:highlight w:val="yellow"/>
        </w:rPr>
      </w:pPr>
      <w:r w:rsidRPr="00B47829">
        <w:rPr>
          <w:bCs/>
          <w:color w:val="000000" w:themeColor="text1"/>
          <w:sz w:val="28"/>
          <w:szCs w:val="28"/>
          <w:highlight w:val="yellow"/>
        </w:rPr>
        <w:t xml:space="preserve">1) </w:t>
      </w:r>
      <w:r w:rsidR="00B47829" w:rsidRPr="00B47829">
        <w:rPr>
          <w:bCs/>
          <w:color w:val="000000" w:themeColor="text1"/>
          <w:sz w:val="28"/>
          <w:szCs w:val="28"/>
          <w:highlight w:val="yellow"/>
        </w:rPr>
        <w:t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</w:t>
      </w:r>
      <w:r w:rsidR="00B47829">
        <w:rPr>
          <w:bCs/>
          <w:color w:val="000000" w:themeColor="text1"/>
          <w:sz w:val="28"/>
          <w:szCs w:val="28"/>
          <w:highlight w:val="yellow"/>
        </w:rPr>
        <w:t>;</w:t>
      </w:r>
      <w:r w:rsidR="00B47829" w:rsidRPr="00B47829">
        <w:rPr>
          <w:bCs/>
          <w:color w:val="000000" w:themeColor="text1"/>
          <w:sz w:val="28"/>
          <w:szCs w:val="28"/>
          <w:highlight w:val="yellow"/>
        </w:rPr>
        <w:t xml:space="preserve"> </w:t>
      </w:r>
    </w:p>
    <w:p w14:paraId="6BC6E5D2" w14:textId="575434E6" w:rsidR="00AC08FB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F2A25">
        <w:rPr>
          <w:bCs/>
          <w:color w:val="000000" w:themeColor="text1"/>
          <w:sz w:val="28"/>
          <w:szCs w:val="28"/>
          <w:highlight w:val="yellow"/>
        </w:rPr>
        <w:t xml:space="preserve">2) в блоке «Сведения о пациенте» </w:t>
      </w:r>
      <w:r w:rsidR="00B47829">
        <w:rPr>
          <w:bCs/>
          <w:color w:val="000000" w:themeColor="text1"/>
          <w:sz w:val="28"/>
          <w:szCs w:val="28"/>
          <w:highlight w:val="yellow"/>
        </w:rPr>
        <w:t>элемент</w:t>
      </w:r>
      <w:r w:rsidRPr="001F2A25">
        <w:rPr>
          <w:bCs/>
          <w:color w:val="000000" w:themeColor="text1"/>
          <w:sz w:val="28"/>
          <w:szCs w:val="28"/>
          <w:highlight w:val="yellow"/>
        </w:rPr>
        <w:t xml:space="preserve"> </w:t>
      </w:r>
      <w:r w:rsidRPr="001F2A25">
        <w:rPr>
          <w:bCs/>
          <w:color w:val="000000" w:themeColor="text1"/>
          <w:sz w:val="28"/>
          <w:szCs w:val="28"/>
          <w:highlight w:val="yellow"/>
          <w:lang w:val="en-US"/>
        </w:rPr>
        <w:t>SOC</w:t>
      </w:r>
      <w:r w:rsidRPr="001F2A25">
        <w:rPr>
          <w:bCs/>
          <w:color w:val="000000" w:themeColor="text1"/>
          <w:sz w:val="28"/>
          <w:szCs w:val="28"/>
          <w:highlight w:val="yellow"/>
        </w:rPr>
        <w:t xml:space="preserve"> «Социально-значимая категория лиц» 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>в обязательном порядке заполняется значением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>: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 xml:space="preserve"> 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>«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>035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>»</w:t>
      </w:r>
      <w:r w:rsidR="00410A9B">
        <w:rPr>
          <w:bCs/>
          <w:color w:val="000000" w:themeColor="text1"/>
          <w:sz w:val="28"/>
          <w:szCs w:val="28"/>
          <w:highlight w:val="yellow"/>
        </w:rPr>
        <w:t xml:space="preserve"> 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>–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 xml:space="preserve">участники специальной военной операции (СВО), уволенные в запас (отставку) или 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>«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>065</w:t>
      </w:r>
      <w:r w:rsidR="001F2A25" w:rsidRPr="001F2A25">
        <w:rPr>
          <w:bCs/>
          <w:color w:val="000000" w:themeColor="text1"/>
          <w:sz w:val="28"/>
          <w:szCs w:val="28"/>
          <w:highlight w:val="yellow"/>
        </w:rPr>
        <w:t xml:space="preserve">» – </w:t>
      </w:r>
      <w:r w:rsidR="007008CC" w:rsidRPr="001F2A25">
        <w:rPr>
          <w:bCs/>
          <w:color w:val="000000" w:themeColor="text1"/>
          <w:sz w:val="28"/>
          <w:szCs w:val="28"/>
          <w:highlight w:val="yellow"/>
        </w:rPr>
        <w:t>члены семьи участников специальной военной операции (СВО)</w:t>
      </w:r>
      <w:r w:rsidR="004B578D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AC08FB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106282">
        <w:rPr>
          <w:bCs/>
          <w:color w:val="000000" w:themeColor="text1"/>
          <w:sz w:val="28"/>
          <w:szCs w:val="28"/>
          <w:highlight w:val="yellow"/>
        </w:rPr>
        <w:t xml:space="preserve">3) для иных категорий </w:t>
      </w:r>
      <w:r w:rsidR="00106282" w:rsidRPr="00106282">
        <w:rPr>
          <w:bCs/>
          <w:color w:val="000000" w:themeColor="text1"/>
          <w:sz w:val="28"/>
          <w:szCs w:val="28"/>
          <w:highlight w:val="yellow"/>
        </w:rPr>
        <w:t xml:space="preserve">застрахованных </w:t>
      </w:r>
      <w:r w:rsidRPr="00106282">
        <w:rPr>
          <w:bCs/>
          <w:color w:val="000000" w:themeColor="text1"/>
          <w:sz w:val="28"/>
          <w:szCs w:val="28"/>
          <w:highlight w:val="yellow"/>
        </w:rPr>
        <w:t xml:space="preserve">значение элемента </w:t>
      </w:r>
      <w:r w:rsidRPr="00106282">
        <w:rPr>
          <w:color w:val="000000" w:themeColor="text1"/>
          <w:sz w:val="28"/>
          <w:highlight w:val="yellow"/>
        </w:rPr>
        <w:t>«</w:t>
      </w:r>
      <w:r w:rsidRPr="00106282">
        <w:rPr>
          <w:color w:val="000000" w:themeColor="text1"/>
          <w:sz w:val="28"/>
          <w:highlight w:val="yellow"/>
          <w:lang w:val="en-US"/>
        </w:rPr>
        <w:t>SOC</w:t>
      </w:r>
      <w:r w:rsidRPr="00106282">
        <w:rPr>
          <w:color w:val="000000" w:themeColor="text1"/>
          <w:sz w:val="28"/>
          <w:highlight w:val="yellow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 xml:space="preserve">12. </w:t>
      </w:r>
      <w:r w:rsidR="00F815E6" w:rsidRPr="0067402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674025">
        <w:rPr>
          <w:color w:val="000000" w:themeColor="text1"/>
          <w:sz w:val="28"/>
          <w:szCs w:val="28"/>
        </w:rPr>
        <w:t>их Правил</w:t>
      </w:r>
      <w:r w:rsidR="00F815E6" w:rsidRPr="00674025">
        <w:rPr>
          <w:color w:val="000000" w:themeColor="text1"/>
          <w:sz w:val="28"/>
          <w:szCs w:val="28"/>
        </w:rPr>
        <w:t xml:space="preserve"> на </w:t>
      </w:r>
      <w:r w:rsidR="00F815E6" w:rsidRPr="00674025">
        <w:rPr>
          <w:color w:val="000000" w:themeColor="text1"/>
          <w:sz w:val="28"/>
        </w:rPr>
        <w:t>правоотношения, возникшие при оказании</w:t>
      </w:r>
      <w:r w:rsidR="008012E2" w:rsidRPr="00674025">
        <w:rPr>
          <w:color w:val="000000" w:themeColor="text1"/>
          <w:sz w:val="28"/>
        </w:rPr>
        <w:t xml:space="preserve"> медицинской помощи с </w:t>
      </w:r>
      <w:r w:rsidR="004D2B6D" w:rsidRPr="00674025">
        <w:rPr>
          <w:color w:val="000000" w:themeColor="text1"/>
          <w:sz w:val="28"/>
        </w:rPr>
        <w:t>01.01.</w:t>
      </w:r>
      <w:r w:rsidR="000A4E0A">
        <w:rPr>
          <w:color w:val="000000" w:themeColor="text1"/>
          <w:sz w:val="28"/>
        </w:rPr>
        <w:t>2025</w:t>
      </w:r>
      <w:r w:rsidR="00F815E6" w:rsidRPr="0067402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4EEE"/>
    <w:rsid w:val="000B7C17"/>
    <w:rsid w:val="000C096F"/>
    <w:rsid w:val="000C3BC0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2A25"/>
    <w:rsid w:val="00201568"/>
    <w:rsid w:val="0021033A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C2523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4D1A"/>
    <w:rsid w:val="00780D23"/>
    <w:rsid w:val="007902FD"/>
    <w:rsid w:val="00791F3D"/>
    <w:rsid w:val="00797AC0"/>
    <w:rsid w:val="007C43AD"/>
    <w:rsid w:val="007E722F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08FB"/>
    <w:rsid w:val="00AC27C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206ED"/>
    <w:rsid w:val="00E23342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46</Pages>
  <Words>17893</Words>
  <Characters>101996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16</cp:revision>
  <cp:lastPrinted>2019-02-03T21:39:00Z</cp:lastPrinted>
  <dcterms:created xsi:type="dcterms:W3CDTF">2025-01-28T04:42:00Z</dcterms:created>
  <dcterms:modified xsi:type="dcterms:W3CDTF">2025-01-30T02:20:00Z</dcterms:modified>
</cp:coreProperties>
</file>