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080CFBB5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BD2BF6">
        <w:rPr>
          <w:sz w:val="28"/>
          <w:szCs w:val="28"/>
        </w:rPr>
        <w:t>22</w:t>
      </w:r>
      <w:r w:rsidR="0078141C">
        <w:rPr>
          <w:sz w:val="28"/>
          <w:szCs w:val="28"/>
        </w:rPr>
        <w:t>.</w:t>
      </w:r>
      <w:r w:rsidR="00BD2BF6">
        <w:rPr>
          <w:sz w:val="28"/>
          <w:szCs w:val="28"/>
        </w:rPr>
        <w:t>05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78141C">
        <w:rPr>
          <w:sz w:val="28"/>
          <w:szCs w:val="28"/>
        </w:rPr>
        <w:t>5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00E52850" w14:textId="498FF893" w:rsidR="00F44B1E" w:rsidRDefault="00F44B1E" w:rsidP="000B6D05">
      <w:pPr>
        <w:jc w:val="both"/>
        <w:rPr>
          <w:sz w:val="28"/>
          <w:szCs w:val="28"/>
        </w:rPr>
      </w:pPr>
    </w:p>
    <w:p w14:paraId="333FEE4E" w14:textId="77777777" w:rsidR="001675E2" w:rsidRDefault="001675E2" w:rsidP="000B6D05">
      <w:pPr>
        <w:jc w:val="both"/>
        <w:rPr>
          <w:sz w:val="28"/>
          <w:szCs w:val="28"/>
        </w:rPr>
      </w:pPr>
    </w:p>
    <w:p w14:paraId="4F594F1F" w14:textId="5D9D9189" w:rsidR="000B6D05" w:rsidRDefault="002C7AD3" w:rsidP="000B6D05">
      <w:pPr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Александрович, </w:t>
      </w:r>
      <w:r w:rsidR="000B6D05" w:rsidRPr="001466A2">
        <w:rPr>
          <w:sz w:val="28"/>
        </w:rPr>
        <w:t xml:space="preserve">А.А. </w:t>
      </w:r>
      <w:proofErr w:type="spellStart"/>
      <w:r w:rsidR="000B6D05" w:rsidRPr="001466A2">
        <w:rPr>
          <w:sz w:val="28"/>
        </w:rPr>
        <w:t>Кильдау</w:t>
      </w:r>
      <w:proofErr w:type="spellEnd"/>
      <w:r w:rsidR="000B6D05" w:rsidRPr="001466A2">
        <w:rPr>
          <w:sz w:val="28"/>
        </w:rPr>
        <w:t>, И.Н.</w:t>
      </w:r>
      <w:r w:rsidR="000B6D05">
        <w:rPr>
          <w:sz w:val="28"/>
        </w:rPr>
        <w:t xml:space="preserve"> </w:t>
      </w:r>
      <w:proofErr w:type="spellStart"/>
      <w:r w:rsidR="000B6D05">
        <w:rPr>
          <w:sz w:val="28"/>
        </w:rPr>
        <w:t>Вайнес</w:t>
      </w:r>
      <w:proofErr w:type="spellEnd"/>
      <w:r w:rsidR="000B6D05">
        <w:rPr>
          <w:sz w:val="28"/>
        </w:rPr>
        <w:t xml:space="preserve">, </w:t>
      </w:r>
      <w:r w:rsidR="000B6D05" w:rsidRPr="00786EF8">
        <w:rPr>
          <w:sz w:val="28"/>
        </w:rPr>
        <w:t>А.Г. Кисляков</w:t>
      </w:r>
      <w:r w:rsidR="004B2A02">
        <w:rPr>
          <w:sz w:val="28"/>
        </w:rPr>
        <w:t xml:space="preserve">, Л.И. </w:t>
      </w:r>
      <w:proofErr w:type="spellStart"/>
      <w:r w:rsidR="004B2A02">
        <w:rPr>
          <w:sz w:val="28"/>
        </w:rPr>
        <w:t>Покрищук</w:t>
      </w:r>
      <w:proofErr w:type="spellEnd"/>
      <w:r w:rsidR="000B6D05" w:rsidRPr="00254212">
        <w:rPr>
          <w:sz w:val="28"/>
        </w:rPr>
        <w:t>.</w:t>
      </w:r>
    </w:p>
    <w:p w14:paraId="583211DB" w14:textId="77777777" w:rsidR="00F44B1E" w:rsidRPr="00156259" w:rsidRDefault="00F44B1E" w:rsidP="000B6D05">
      <w:pPr>
        <w:jc w:val="both"/>
        <w:rPr>
          <w:sz w:val="28"/>
        </w:rPr>
      </w:pPr>
    </w:p>
    <w:p w14:paraId="5329574C" w14:textId="7406F272" w:rsidR="001675E2" w:rsidRPr="003168E5" w:rsidRDefault="00151444" w:rsidP="000B6D05">
      <w:pPr>
        <w:spacing w:after="240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10357824" w14:textId="77777777" w:rsidR="00221E9C" w:rsidRDefault="00221E9C" w:rsidP="00221E9C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/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157421">
        <w:rPr>
          <w:b/>
          <w:sz w:val="28"/>
          <w:szCs w:val="28"/>
        </w:rPr>
        <w:t xml:space="preserve">Рассмотрение вопроса о </w:t>
      </w:r>
      <w:bookmarkStart w:id="1" w:name="_Hlk190856101"/>
      <w:r w:rsidRPr="00157421">
        <w:rPr>
          <w:b/>
          <w:sz w:val="28"/>
          <w:szCs w:val="28"/>
        </w:rPr>
        <w:t>корректировке утвержденных объемов медицинской помощи и её финансового обеспечения в рамках Территориальной программы ОМС на 202</w:t>
      </w:r>
      <w:r>
        <w:rPr>
          <w:b/>
          <w:sz w:val="28"/>
          <w:szCs w:val="28"/>
        </w:rPr>
        <w:t>5</w:t>
      </w:r>
      <w:r w:rsidRPr="00157421">
        <w:rPr>
          <w:b/>
          <w:sz w:val="28"/>
          <w:szCs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  <w:bookmarkEnd w:id="1"/>
    </w:p>
    <w:p w14:paraId="6E4EC41C" w14:textId="77777777" w:rsidR="00221E9C" w:rsidRDefault="00221E9C" w:rsidP="00221E9C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</w:p>
    <w:p w14:paraId="77B1F7E7" w14:textId="36A5E414" w:rsidR="00221E9C" w:rsidRDefault="00221E9C" w:rsidP="003168E5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152BA085" w14:textId="77777777" w:rsidR="001675E2" w:rsidRPr="001861CE" w:rsidRDefault="001675E2" w:rsidP="003168E5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</w:p>
    <w:p w14:paraId="0180432C" w14:textId="77777777" w:rsidR="00221E9C" w:rsidRPr="001861CE" w:rsidRDefault="00221E9C" w:rsidP="00221E9C">
      <w:pPr>
        <w:ind w:firstLine="709"/>
        <w:jc w:val="both"/>
        <w:rPr>
          <w:sz w:val="28"/>
        </w:rPr>
      </w:pPr>
      <w:r w:rsidRPr="001861CE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>
        <w:rPr>
          <w:sz w:val="28"/>
        </w:rPr>
        <w:t>5</w:t>
      </w:r>
      <w:r w:rsidRPr="001861CE">
        <w:rPr>
          <w:sz w:val="28"/>
        </w:rPr>
        <w:t xml:space="preserve"> год, согласно приложениям № 2 и № 3 к настоящему Протоколу.</w:t>
      </w:r>
    </w:p>
    <w:p w14:paraId="309D91FA" w14:textId="77777777" w:rsidR="00221E9C" w:rsidRDefault="00221E9C" w:rsidP="00221E9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 xml:space="preserve">1.2. Утвердить распределение объемов медицинской помощи и финансовых средств для страховой медицинской организации на </w:t>
      </w:r>
      <w:r>
        <w:rPr>
          <w:sz w:val="28"/>
          <w:szCs w:val="28"/>
        </w:rPr>
        <w:t>2025</w:t>
      </w:r>
      <w:r w:rsidRPr="001861CE">
        <w:rPr>
          <w:sz w:val="28"/>
          <w:szCs w:val="28"/>
        </w:rPr>
        <w:t xml:space="preserve"> год в соответствии с приложением № 2 к настоящему Протоколу.</w:t>
      </w:r>
    </w:p>
    <w:p w14:paraId="27F5F6FE" w14:textId="294BADF4" w:rsidR="00221E9C" w:rsidRPr="00030CC1" w:rsidRDefault="00221E9C" w:rsidP="00221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50047">
        <w:rPr>
          <w:sz w:val="28"/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июль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с учетом объемов фактического поступления средств обязательного </w:t>
      </w:r>
      <w:r w:rsidRPr="00030CC1">
        <w:rPr>
          <w:sz w:val="28"/>
          <w:szCs w:val="28"/>
        </w:rPr>
        <w:t>медицинского страхования в отчетном периоде</w:t>
      </w:r>
      <w:r w:rsidR="00FD258F" w:rsidRPr="00030CC1">
        <w:rPr>
          <w:sz w:val="28"/>
          <w:szCs w:val="28"/>
        </w:rPr>
        <w:t>;</w:t>
      </w:r>
    </w:p>
    <w:p w14:paraId="2EA2467D" w14:textId="7577A85E" w:rsidR="00FD258F" w:rsidRDefault="00FD258F" w:rsidP="00FD258F">
      <w:pPr>
        <w:ind w:firstLine="709"/>
        <w:jc w:val="both"/>
        <w:rPr>
          <w:sz w:val="28"/>
          <w:szCs w:val="28"/>
        </w:rPr>
      </w:pPr>
      <w:r w:rsidRPr="00030CC1">
        <w:rPr>
          <w:sz w:val="28"/>
          <w:szCs w:val="28"/>
        </w:rPr>
        <w:t xml:space="preserve">1.4. </w:t>
      </w:r>
      <w:r w:rsidR="00030CC1" w:rsidRPr="00030CC1">
        <w:rPr>
          <w:sz w:val="28"/>
          <w:szCs w:val="28"/>
        </w:rPr>
        <w:t>Филиалу ООО «БМК» в г. Петропавловск-Камчатский, Камчатскому филиалу АНО «Медицинский центр «Жизнь» о</w:t>
      </w:r>
      <w:r w:rsidRPr="00030CC1">
        <w:rPr>
          <w:sz w:val="28"/>
          <w:szCs w:val="28"/>
        </w:rPr>
        <w:t xml:space="preserve">беспечить планирование записи к врачу-нефрологу в рамках оказания </w:t>
      </w:r>
      <w:r w:rsidR="00030CC1" w:rsidRPr="00030CC1">
        <w:rPr>
          <w:sz w:val="28"/>
          <w:szCs w:val="28"/>
        </w:rPr>
        <w:t xml:space="preserve">плановой </w:t>
      </w:r>
      <w:r w:rsidRPr="00030CC1">
        <w:rPr>
          <w:sz w:val="28"/>
          <w:szCs w:val="28"/>
        </w:rPr>
        <w:t>амбулаторной медицинской помощи</w:t>
      </w:r>
      <w:r w:rsidR="00030CC1" w:rsidRPr="00030CC1">
        <w:rPr>
          <w:sz w:val="28"/>
          <w:szCs w:val="28"/>
        </w:rPr>
        <w:t xml:space="preserve"> в рамках территориальной программы ОМС Камчатского края</w:t>
      </w:r>
      <w:r w:rsidRPr="00030CC1">
        <w:rPr>
          <w:sz w:val="28"/>
          <w:szCs w:val="28"/>
        </w:rPr>
        <w:t xml:space="preserve"> в пределах</w:t>
      </w:r>
      <w:r w:rsidR="003D2E13">
        <w:rPr>
          <w:sz w:val="28"/>
          <w:szCs w:val="28"/>
        </w:rPr>
        <w:t xml:space="preserve"> 1/</w:t>
      </w:r>
      <w:r w:rsidR="003F5691">
        <w:rPr>
          <w:sz w:val="28"/>
          <w:szCs w:val="28"/>
        </w:rPr>
        <w:t>8</w:t>
      </w:r>
      <w:r w:rsidR="003D2E13">
        <w:rPr>
          <w:sz w:val="28"/>
          <w:szCs w:val="28"/>
        </w:rPr>
        <w:t xml:space="preserve"> части от </w:t>
      </w:r>
      <w:r w:rsidR="00030CC1" w:rsidRPr="00030CC1">
        <w:rPr>
          <w:sz w:val="28"/>
          <w:szCs w:val="28"/>
        </w:rPr>
        <w:t>объемов медицинской помощи</w:t>
      </w:r>
      <w:r w:rsidR="003D2E13">
        <w:rPr>
          <w:sz w:val="28"/>
          <w:szCs w:val="28"/>
        </w:rPr>
        <w:t xml:space="preserve">, установленных </w:t>
      </w:r>
      <w:r w:rsidR="003F5691">
        <w:rPr>
          <w:sz w:val="28"/>
          <w:szCs w:val="28"/>
        </w:rPr>
        <w:t xml:space="preserve">на 2025 </w:t>
      </w:r>
      <w:r w:rsidR="003F5691">
        <w:rPr>
          <w:sz w:val="28"/>
          <w:szCs w:val="28"/>
        </w:rPr>
        <w:lastRenderedPageBreak/>
        <w:t xml:space="preserve">год, </w:t>
      </w:r>
      <w:r w:rsidR="009F4B2B">
        <w:rPr>
          <w:sz w:val="28"/>
          <w:szCs w:val="28"/>
        </w:rPr>
        <w:t>за вычетом</w:t>
      </w:r>
      <w:r w:rsidR="003F5691">
        <w:rPr>
          <w:sz w:val="28"/>
          <w:szCs w:val="28"/>
        </w:rPr>
        <w:t xml:space="preserve"> фактически принятых к оплате реестров-счетов на оплату медицинской помощи за январь-апрель 2025 года</w:t>
      </w:r>
      <w:r w:rsidRPr="00030CC1">
        <w:rPr>
          <w:sz w:val="28"/>
          <w:szCs w:val="28"/>
        </w:rPr>
        <w:t>.</w:t>
      </w:r>
    </w:p>
    <w:p w14:paraId="22114514" w14:textId="77777777" w:rsidR="00221E9C" w:rsidRDefault="00221E9C" w:rsidP="00221E9C">
      <w:pPr>
        <w:ind w:firstLine="708"/>
        <w:jc w:val="both"/>
        <w:rPr>
          <w:sz w:val="28"/>
          <w:szCs w:val="28"/>
        </w:rPr>
      </w:pPr>
    </w:p>
    <w:p w14:paraId="0B93E773" w14:textId="01CE83A0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4422D412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72E9BF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221C6E5" w14:textId="77777777" w:rsidR="00221E9C" w:rsidRPr="00971313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47F15422" w14:textId="09176D14" w:rsidR="00221E9C" w:rsidRDefault="00221E9C" w:rsidP="00221E9C">
      <w:pPr>
        <w:pStyle w:val="a8"/>
        <w:ind w:left="709"/>
        <w:contextualSpacing/>
        <w:jc w:val="both"/>
        <w:rPr>
          <w:b/>
          <w:sz w:val="28"/>
          <w:szCs w:val="28"/>
        </w:rPr>
      </w:pPr>
    </w:p>
    <w:p w14:paraId="62C0522F" w14:textId="77777777" w:rsidR="007F50BD" w:rsidRDefault="007F50BD" w:rsidP="00221E9C">
      <w:pPr>
        <w:pStyle w:val="a8"/>
        <w:ind w:left="709"/>
        <w:contextualSpacing/>
        <w:jc w:val="both"/>
        <w:rPr>
          <w:b/>
          <w:sz w:val="28"/>
          <w:szCs w:val="28"/>
        </w:rPr>
      </w:pPr>
    </w:p>
    <w:p w14:paraId="1F8E0E2F" w14:textId="04BDDB02" w:rsidR="001609D2" w:rsidRDefault="00241F59" w:rsidP="003168E5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</w:t>
      </w:r>
      <w:r w:rsidRPr="00DC3012">
        <w:rPr>
          <w:b/>
          <w:sz w:val="28"/>
          <w:szCs w:val="28"/>
        </w:rPr>
        <w:t xml:space="preserve">оплату медицинской помощи по ОМС от 30.01.2025 № 1/2025 (далее – Соглашение № 1/2025) </w:t>
      </w:r>
      <w:bookmarkEnd w:id="0"/>
      <w:r w:rsidRPr="00DC3012">
        <w:rPr>
          <w:b/>
          <w:sz w:val="28"/>
          <w:szCs w:val="28"/>
        </w:rPr>
        <w:t>в части:</w:t>
      </w:r>
    </w:p>
    <w:p w14:paraId="2C112B97" w14:textId="2B280BD3" w:rsidR="000062DE" w:rsidRDefault="000062DE" w:rsidP="000062DE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0062DE">
        <w:rPr>
          <w:bCs/>
          <w:sz w:val="28"/>
          <w:szCs w:val="28"/>
        </w:rPr>
        <w:t>уточнения с 01.0</w:t>
      </w:r>
      <w:r>
        <w:rPr>
          <w:bCs/>
          <w:sz w:val="28"/>
          <w:szCs w:val="28"/>
        </w:rPr>
        <w:t>5</w:t>
      </w:r>
      <w:r w:rsidRPr="000062DE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0062DE">
        <w:rPr>
          <w:bCs/>
          <w:sz w:val="28"/>
          <w:szCs w:val="28"/>
        </w:rPr>
        <w:t xml:space="preserve"> года способов оплаты для</w:t>
      </w:r>
      <w:r>
        <w:rPr>
          <w:bCs/>
          <w:sz w:val="28"/>
          <w:szCs w:val="28"/>
        </w:rPr>
        <w:t xml:space="preserve"> </w:t>
      </w:r>
      <w:r w:rsidRPr="000062DE">
        <w:rPr>
          <w:bCs/>
          <w:sz w:val="28"/>
          <w:szCs w:val="28"/>
        </w:rPr>
        <w:t>медицинской помощи в амбулаторных условиях</w:t>
      </w:r>
      <w:r>
        <w:rPr>
          <w:bCs/>
          <w:sz w:val="28"/>
          <w:szCs w:val="28"/>
        </w:rPr>
        <w:t xml:space="preserve"> в части </w:t>
      </w:r>
      <w:r w:rsidRPr="000062DE">
        <w:rPr>
          <w:bCs/>
          <w:sz w:val="28"/>
          <w:szCs w:val="28"/>
        </w:rPr>
        <w:t>посещени</w:t>
      </w:r>
      <w:r>
        <w:rPr>
          <w:bCs/>
          <w:sz w:val="28"/>
          <w:szCs w:val="28"/>
        </w:rPr>
        <w:t>й</w:t>
      </w:r>
      <w:r w:rsidRPr="000062DE">
        <w:rPr>
          <w:bCs/>
          <w:sz w:val="28"/>
          <w:szCs w:val="28"/>
        </w:rPr>
        <w:t xml:space="preserve"> школы для больных с хроническими </w:t>
      </w:r>
      <w:r w:rsidR="00B44B17">
        <w:rPr>
          <w:bCs/>
          <w:sz w:val="28"/>
          <w:szCs w:val="28"/>
        </w:rPr>
        <w:t xml:space="preserve">неинфекционными </w:t>
      </w:r>
      <w:r w:rsidRPr="000062DE">
        <w:rPr>
          <w:bCs/>
          <w:sz w:val="28"/>
          <w:szCs w:val="28"/>
        </w:rPr>
        <w:t>заболеваниями, в том числе школы сахарного диабета;</w:t>
      </w:r>
    </w:p>
    <w:p w14:paraId="130CC582" w14:textId="15E4AA4A" w:rsidR="000062DE" w:rsidRPr="000062DE" w:rsidRDefault="000062DE" w:rsidP="000062DE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0062DE">
        <w:rPr>
          <w:bCs/>
          <w:sz w:val="28"/>
          <w:szCs w:val="28"/>
        </w:rPr>
        <w:t>уточнения с 01.0</w:t>
      </w:r>
      <w:r>
        <w:rPr>
          <w:bCs/>
          <w:sz w:val="28"/>
          <w:szCs w:val="28"/>
        </w:rPr>
        <w:t>5</w:t>
      </w:r>
      <w:r w:rsidRPr="000062DE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0062DE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отдельных тарифов для </w:t>
      </w:r>
      <w:r w:rsidRPr="000062DE">
        <w:rPr>
          <w:bCs/>
          <w:sz w:val="28"/>
          <w:szCs w:val="28"/>
        </w:rPr>
        <w:t xml:space="preserve">школы для больных с хроническими </w:t>
      </w:r>
      <w:r w:rsidR="00B44B17" w:rsidRPr="00B44B17">
        <w:rPr>
          <w:bCs/>
          <w:sz w:val="28"/>
          <w:szCs w:val="28"/>
        </w:rPr>
        <w:t xml:space="preserve">неинфекционными </w:t>
      </w:r>
      <w:r w:rsidRPr="000062DE">
        <w:rPr>
          <w:bCs/>
          <w:sz w:val="28"/>
          <w:szCs w:val="28"/>
        </w:rPr>
        <w:t>заболеваниями</w:t>
      </w:r>
      <w:r>
        <w:rPr>
          <w:bCs/>
          <w:sz w:val="28"/>
          <w:szCs w:val="28"/>
        </w:rPr>
        <w:t>;</w:t>
      </w:r>
    </w:p>
    <w:p w14:paraId="2B0ACFE0" w14:textId="5FD2180A" w:rsidR="00672274" w:rsidRPr="00672274" w:rsidRDefault="00672274" w:rsidP="00672274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672274">
        <w:rPr>
          <w:bCs/>
          <w:sz w:val="28"/>
          <w:szCs w:val="28"/>
        </w:rPr>
        <w:t>уточнения с 01.0</w:t>
      </w:r>
      <w:r w:rsidR="00265965">
        <w:rPr>
          <w:bCs/>
          <w:sz w:val="28"/>
          <w:szCs w:val="28"/>
        </w:rPr>
        <w:t>6</w:t>
      </w:r>
      <w:r w:rsidRPr="00672274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672274">
        <w:rPr>
          <w:bCs/>
          <w:sz w:val="28"/>
          <w:szCs w:val="28"/>
        </w:rPr>
        <w:t xml:space="preserve"> года отдельных тарифов на оплату лабораторных и иных диагностических исследований, а также перечня лабораторных и иных диагностических исследований, проводимых в соответствии с пунктом 3.3.3 Соглашения № 1/202</w:t>
      </w:r>
      <w:r>
        <w:rPr>
          <w:bCs/>
          <w:sz w:val="28"/>
          <w:szCs w:val="28"/>
        </w:rPr>
        <w:t>5</w:t>
      </w:r>
      <w:r w:rsidRPr="00672274">
        <w:rPr>
          <w:bCs/>
          <w:sz w:val="28"/>
          <w:szCs w:val="28"/>
        </w:rPr>
        <w:t>;</w:t>
      </w:r>
    </w:p>
    <w:p w14:paraId="2C8A34DC" w14:textId="54A0773A" w:rsidR="00CB5A98" w:rsidRPr="00CB5A98" w:rsidRDefault="00CB5A98" w:rsidP="00672274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CB5A98">
        <w:rPr>
          <w:bCs/>
          <w:sz w:val="28"/>
          <w:szCs w:val="28"/>
        </w:rPr>
        <w:t>уточнения с 01.0</w:t>
      </w:r>
      <w:r>
        <w:rPr>
          <w:bCs/>
          <w:sz w:val="28"/>
          <w:szCs w:val="28"/>
        </w:rPr>
        <w:t>5</w:t>
      </w:r>
      <w:r w:rsidRPr="00CB5A98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CB5A98">
        <w:rPr>
          <w:bCs/>
          <w:sz w:val="28"/>
          <w:szCs w:val="28"/>
        </w:rPr>
        <w:t xml:space="preserve"> года тарифов на оплату профилактических медицинских осмотров, 1 этапа диспансеризации определенных групп взрослого населения, исследований и иных медицинских вмешательств, проводимых в рамках диспансеризации взрослого населения репродуктивного возраста при оценке репродуктивного здоровья, а также углубленной диспансеризации гражданам, переболевшим новой коронавирусной инфекцией (COVID-19);</w:t>
      </w:r>
    </w:p>
    <w:p w14:paraId="24EC8BE0" w14:textId="5ABE0780" w:rsidR="00446B1D" w:rsidRPr="00672274" w:rsidRDefault="00672274" w:rsidP="00672274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установления с 01.0</w:t>
      </w:r>
      <w:r w:rsidRPr="0067227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.2025 года </w:t>
      </w:r>
      <w:r w:rsidRPr="002C5AF4">
        <w:rPr>
          <w:bCs/>
          <w:sz w:val="28"/>
          <w:szCs w:val="28"/>
        </w:rPr>
        <w:t>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>
        <w:rPr>
          <w:bCs/>
          <w:sz w:val="28"/>
          <w:szCs w:val="28"/>
        </w:rPr>
        <w:t xml:space="preserve">, в том числе по </w:t>
      </w:r>
      <w:r w:rsidRPr="002C5AF4">
        <w:rPr>
          <w:bCs/>
          <w:sz w:val="28"/>
          <w:szCs w:val="28"/>
        </w:rPr>
        <w:t>профилю «Акушерство и гинекология» и «Стоматология»</w:t>
      </w:r>
      <w:r>
        <w:rPr>
          <w:bCs/>
          <w:sz w:val="28"/>
          <w:szCs w:val="28"/>
        </w:rPr>
        <w:t>.</w:t>
      </w:r>
    </w:p>
    <w:p w14:paraId="0343E090" w14:textId="77777777" w:rsidR="001609D2" w:rsidRPr="006B680D" w:rsidRDefault="001609D2" w:rsidP="006B680D">
      <w:pPr>
        <w:pStyle w:val="a5"/>
        <w:ind w:left="1068"/>
        <w:rPr>
          <w:bCs/>
          <w:sz w:val="28"/>
          <w:szCs w:val="28"/>
        </w:rPr>
      </w:pPr>
    </w:p>
    <w:p w14:paraId="6AB4656D" w14:textId="45B9CC35" w:rsidR="00A36EA9" w:rsidRDefault="00A36EA9" w:rsidP="003168E5">
      <w:pPr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t>Решили:</w:t>
      </w:r>
    </w:p>
    <w:p w14:paraId="03DBE872" w14:textId="77777777" w:rsidR="001675E2" w:rsidRPr="00A85246" w:rsidRDefault="001675E2" w:rsidP="003168E5">
      <w:pPr>
        <w:spacing w:line="360" w:lineRule="auto"/>
        <w:ind w:firstLine="708"/>
        <w:contextualSpacing/>
        <w:jc w:val="both"/>
        <w:rPr>
          <w:b/>
          <w:sz w:val="28"/>
          <w:szCs w:val="28"/>
        </w:rPr>
      </w:pPr>
    </w:p>
    <w:p w14:paraId="57F7D045" w14:textId="76144735" w:rsidR="00241F59" w:rsidRDefault="00267349" w:rsidP="003168E5">
      <w:pPr>
        <w:pStyle w:val="a8"/>
        <w:ind w:firstLine="709"/>
        <w:contextualSpacing/>
        <w:jc w:val="both"/>
        <w:rPr>
          <w:sz w:val="28"/>
          <w:szCs w:val="28"/>
        </w:rPr>
      </w:pPr>
      <w:r w:rsidRPr="00A85246">
        <w:rPr>
          <w:sz w:val="28"/>
          <w:szCs w:val="28"/>
        </w:rPr>
        <w:t>2</w:t>
      </w:r>
      <w:r w:rsidR="00A36EA9" w:rsidRPr="00A85246">
        <w:rPr>
          <w:sz w:val="28"/>
          <w:szCs w:val="28"/>
        </w:rPr>
        <w:t xml:space="preserve">.1. </w:t>
      </w:r>
      <w:r w:rsidR="00A85246">
        <w:rPr>
          <w:sz w:val="28"/>
          <w:szCs w:val="28"/>
        </w:rPr>
        <w:tab/>
      </w:r>
      <w:r w:rsidR="00241F59" w:rsidRPr="00630396">
        <w:rPr>
          <w:sz w:val="28"/>
          <w:szCs w:val="28"/>
        </w:rPr>
        <w:t>Внести изменения в Соглашение № 1/202</w:t>
      </w:r>
      <w:r w:rsidR="00241F59">
        <w:rPr>
          <w:sz w:val="28"/>
          <w:szCs w:val="28"/>
        </w:rPr>
        <w:t>5</w:t>
      </w:r>
      <w:r w:rsidR="00241F59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241F59">
        <w:rPr>
          <w:sz w:val="28"/>
          <w:szCs w:val="28"/>
        </w:rPr>
        <w:t xml:space="preserve"> </w:t>
      </w:r>
      <w:r w:rsidR="00B546AA">
        <w:rPr>
          <w:sz w:val="28"/>
          <w:szCs w:val="28"/>
        </w:rPr>
        <w:t>0</w:t>
      </w:r>
      <w:r w:rsidR="00943B7F">
        <w:rPr>
          <w:sz w:val="28"/>
          <w:szCs w:val="28"/>
        </w:rPr>
        <w:t>9</w:t>
      </w:r>
      <w:r w:rsidR="00FF60B8">
        <w:rPr>
          <w:sz w:val="28"/>
          <w:szCs w:val="28"/>
        </w:rPr>
        <w:t>.</w:t>
      </w:r>
      <w:r w:rsidR="00090BC9">
        <w:rPr>
          <w:sz w:val="28"/>
          <w:szCs w:val="28"/>
        </w:rPr>
        <w:t>0</w:t>
      </w:r>
      <w:r w:rsidR="002C5AF4">
        <w:rPr>
          <w:sz w:val="28"/>
          <w:szCs w:val="28"/>
        </w:rPr>
        <w:t>4</w:t>
      </w:r>
      <w:r w:rsidR="00241F59">
        <w:rPr>
          <w:sz w:val="28"/>
          <w:szCs w:val="28"/>
        </w:rPr>
        <w:t>.202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 xml:space="preserve"> № </w:t>
      </w:r>
      <w:r w:rsidR="0055595A">
        <w:rPr>
          <w:sz w:val="28"/>
          <w:szCs w:val="28"/>
        </w:rPr>
        <w:t>4</w:t>
      </w:r>
      <w:r w:rsidR="00241F59" w:rsidRPr="004E7557">
        <w:rPr>
          <w:sz w:val="28"/>
          <w:szCs w:val="28"/>
        </w:rPr>
        <w:t>/202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>.</w:t>
      </w:r>
    </w:p>
    <w:p w14:paraId="02FCBBC0" w14:textId="77777777" w:rsidR="00850A2C" w:rsidRDefault="00850A2C" w:rsidP="003168E5">
      <w:pPr>
        <w:pStyle w:val="a8"/>
        <w:ind w:firstLine="709"/>
        <w:contextualSpacing/>
        <w:jc w:val="both"/>
        <w:rPr>
          <w:sz w:val="28"/>
          <w:szCs w:val="28"/>
        </w:rPr>
      </w:pPr>
    </w:p>
    <w:p w14:paraId="3084C308" w14:textId="58FDD4AF" w:rsidR="00B42459" w:rsidRPr="00B42459" w:rsidRDefault="00B42459" w:rsidP="006B680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0"/>
        </w:rPr>
      </w:pPr>
    </w:p>
    <w:p w14:paraId="34B3F466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6B3CF22" w14:textId="50294C30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lastRenderedPageBreak/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B1E42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2EF47A7" w14:textId="410CB9D7" w:rsidR="00F05017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4C6E8681" w14:textId="77777777" w:rsidR="001675E2" w:rsidRPr="00971313" w:rsidRDefault="001675E2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7079189E" w14:textId="472AEAB7" w:rsidR="00241F59" w:rsidRDefault="00241F59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CC1089">
        <w:rPr>
          <w:b/>
          <w:color w:val="000000" w:themeColor="text1"/>
          <w:sz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</w:t>
      </w:r>
      <w:r w:rsidRPr="00714A4C">
        <w:rPr>
          <w:b/>
          <w:color w:val="000000" w:themeColor="text1"/>
          <w:sz w:val="28"/>
        </w:rPr>
        <w:t>страхованию в Камчатском крае от 30.01.202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 xml:space="preserve"> (далее – Правила № 1/202</w:t>
      </w:r>
      <w:r w:rsidR="00FF60B8" w:rsidRPr="00714A4C">
        <w:rPr>
          <w:b/>
          <w:color w:val="000000" w:themeColor="text1"/>
          <w:sz w:val="28"/>
        </w:rPr>
        <w:t>5</w:t>
      </w:r>
      <w:r w:rsidRPr="00714A4C">
        <w:rPr>
          <w:b/>
          <w:color w:val="000000" w:themeColor="text1"/>
          <w:sz w:val="28"/>
        </w:rPr>
        <w:t>) в части:</w:t>
      </w:r>
    </w:p>
    <w:p w14:paraId="547B3EE1" w14:textId="77777777" w:rsidR="001675E2" w:rsidRPr="00714A4C" w:rsidRDefault="001675E2" w:rsidP="001675E2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33C54B0E" w14:textId="77777777" w:rsidR="00455C54" w:rsidRDefault="00CB5A98" w:rsidP="00CB5A98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 w:rsidRPr="00CB5A98">
        <w:rPr>
          <w:bCs/>
          <w:color w:val="000000" w:themeColor="text1"/>
          <w:sz w:val="28"/>
        </w:rPr>
        <w:t>уточнения с 01.</w:t>
      </w:r>
      <w:r>
        <w:rPr>
          <w:bCs/>
          <w:color w:val="000000" w:themeColor="text1"/>
          <w:sz w:val="28"/>
        </w:rPr>
        <w:t>05</w:t>
      </w:r>
      <w:r w:rsidRPr="00CB5A98">
        <w:rPr>
          <w:bCs/>
          <w:color w:val="000000" w:themeColor="text1"/>
          <w:sz w:val="28"/>
        </w:rPr>
        <w:t>.202</w:t>
      </w:r>
      <w:r>
        <w:rPr>
          <w:bCs/>
          <w:color w:val="000000" w:themeColor="text1"/>
          <w:sz w:val="28"/>
        </w:rPr>
        <w:t>5</w:t>
      </w:r>
      <w:r w:rsidRPr="00CB5A98">
        <w:rPr>
          <w:bCs/>
          <w:color w:val="000000" w:themeColor="text1"/>
          <w:sz w:val="28"/>
        </w:rPr>
        <w:t xml:space="preserve"> перечня целей посещения в амбулаторных условиях</w:t>
      </w:r>
      <w:r w:rsidR="00455C54">
        <w:rPr>
          <w:bCs/>
          <w:color w:val="000000" w:themeColor="text1"/>
          <w:sz w:val="28"/>
        </w:rPr>
        <w:t>;</w:t>
      </w:r>
    </w:p>
    <w:p w14:paraId="2EF802FA" w14:textId="69C5DE75" w:rsidR="005A3BC3" w:rsidRPr="005A3BC3" w:rsidRDefault="00455C54" w:rsidP="00CB5A98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уточнения с 01.05.2025 года порядка формирования </w:t>
      </w:r>
      <w:r w:rsidRPr="00455C54">
        <w:rPr>
          <w:bCs/>
          <w:color w:val="000000" w:themeColor="text1"/>
          <w:sz w:val="28"/>
        </w:rPr>
        <w:t>медицинскими организациями реестров счетов на оплату медицинской помощи в части</w:t>
      </w:r>
      <w:r>
        <w:rPr>
          <w:bCs/>
          <w:color w:val="000000" w:themeColor="text1"/>
          <w:sz w:val="28"/>
        </w:rPr>
        <w:t xml:space="preserve"> комплексных посещений </w:t>
      </w:r>
      <w:r w:rsidRPr="00455C54">
        <w:rPr>
          <w:bCs/>
          <w:color w:val="000000" w:themeColor="text1"/>
          <w:sz w:val="28"/>
        </w:rPr>
        <w:t>профилактических медицинских осмотров</w:t>
      </w:r>
      <w:r>
        <w:rPr>
          <w:bCs/>
          <w:color w:val="000000" w:themeColor="text1"/>
          <w:sz w:val="28"/>
        </w:rPr>
        <w:t xml:space="preserve"> и</w:t>
      </w:r>
      <w:r w:rsidRPr="00455C54">
        <w:rPr>
          <w:bCs/>
          <w:color w:val="000000" w:themeColor="text1"/>
          <w:sz w:val="28"/>
        </w:rPr>
        <w:t xml:space="preserve"> 1 этапа диспансеризации определенных групп населения</w:t>
      </w:r>
      <w:r w:rsidR="006552C1">
        <w:rPr>
          <w:bCs/>
          <w:color w:val="000000" w:themeColor="text1"/>
          <w:sz w:val="28"/>
        </w:rPr>
        <w:t>;</w:t>
      </w:r>
    </w:p>
    <w:p w14:paraId="46970A81" w14:textId="6DC78A66" w:rsidR="00CB5A98" w:rsidRPr="00CB5A98" w:rsidRDefault="005A3BC3" w:rsidP="00CB5A98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уточнения с 01.05.2025 года порядка </w:t>
      </w:r>
      <w:r w:rsidRPr="005A3BC3">
        <w:rPr>
          <w:bCs/>
          <w:color w:val="000000" w:themeColor="text1"/>
          <w:sz w:val="28"/>
        </w:rPr>
        <w:t>формирования медицинскими организациями реестров счетов на оплату медицинской помощи в части</w:t>
      </w:r>
      <w:r>
        <w:rPr>
          <w:bCs/>
          <w:color w:val="000000" w:themeColor="text1"/>
          <w:sz w:val="28"/>
        </w:rPr>
        <w:t xml:space="preserve"> </w:t>
      </w:r>
      <w:r w:rsidRPr="005A3BC3">
        <w:rPr>
          <w:bCs/>
          <w:color w:val="000000" w:themeColor="text1"/>
          <w:sz w:val="28"/>
        </w:rPr>
        <w:t>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>
        <w:rPr>
          <w:bCs/>
          <w:color w:val="000000" w:themeColor="text1"/>
          <w:sz w:val="28"/>
        </w:rPr>
        <w:t>.</w:t>
      </w:r>
    </w:p>
    <w:p w14:paraId="4A0A1BD1" w14:textId="77777777" w:rsidR="00241F59" w:rsidRPr="001150AA" w:rsidRDefault="00241F59" w:rsidP="002D6EBE">
      <w:pPr>
        <w:pStyle w:val="a8"/>
        <w:jc w:val="both"/>
        <w:rPr>
          <w:b/>
          <w:sz w:val="28"/>
          <w:szCs w:val="28"/>
        </w:rPr>
      </w:pPr>
    </w:p>
    <w:p w14:paraId="7A93AA60" w14:textId="52AED555" w:rsidR="003F4A6C" w:rsidRDefault="00DA5CCF" w:rsidP="002D6EBE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0F9DDE1A" w14:textId="12489151" w:rsidR="00F05017" w:rsidRDefault="00241F59" w:rsidP="002D6EBE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</w:t>
      </w:r>
      <w:r w:rsidRPr="002C5AF4">
        <w:rPr>
          <w:color w:val="000000" w:themeColor="text1"/>
          <w:sz w:val="28"/>
          <w:szCs w:val="28"/>
        </w:rPr>
        <w:t>крае от</w:t>
      </w:r>
      <w:r w:rsidR="002C5AF4">
        <w:rPr>
          <w:color w:val="000000" w:themeColor="text1"/>
          <w:sz w:val="28"/>
          <w:szCs w:val="28"/>
        </w:rPr>
        <w:t xml:space="preserve"> </w:t>
      </w:r>
      <w:r w:rsidR="00B546AA">
        <w:rPr>
          <w:color w:val="000000" w:themeColor="text1"/>
          <w:sz w:val="28"/>
          <w:szCs w:val="28"/>
        </w:rPr>
        <w:t>0</w:t>
      </w:r>
      <w:r w:rsidR="00943B7F">
        <w:rPr>
          <w:color w:val="000000" w:themeColor="text1"/>
          <w:sz w:val="28"/>
          <w:szCs w:val="28"/>
        </w:rPr>
        <w:t>9</w:t>
      </w:r>
      <w:r w:rsidR="00FF60B8" w:rsidRPr="002C5AF4">
        <w:rPr>
          <w:color w:val="000000" w:themeColor="text1"/>
          <w:sz w:val="28"/>
          <w:szCs w:val="28"/>
        </w:rPr>
        <w:t>.</w:t>
      </w:r>
      <w:r w:rsidR="00CC1089" w:rsidRPr="002C5AF4">
        <w:rPr>
          <w:color w:val="000000" w:themeColor="text1"/>
          <w:sz w:val="28"/>
          <w:szCs w:val="28"/>
        </w:rPr>
        <w:t>0</w:t>
      </w:r>
      <w:r w:rsidR="002C5AF4" w:rsidRPr="002C5AF4">
        <w:rPr>
          <w:color w:val="000000" w:themeColor="text1"/>
          <w:sz w:val="28"/>
          <w:szCs w:val="28"/>
        </w:rPr>
        <w:t>4</w:t>
      </w:r>
      <w:r w:rsidRPr="002C5AF4">
        <w:rPr>
          <w:color w:val="000000" w:themeColor="text1"/>
          <w:sz w:val="28"/>
          <w:szCs w:val="28"/>
        </w:rPr>
        <w:t>.202</w:t>
      </w:r>
      <w:r w:rsidR="00FF60B8" w:rsidRPr="002C5AF4">
        <w:rPr>
          <w:color w:val="000000" w:themeColor="text1"/>
          <w:sz w:val="28"/>
          <w:szCs w:val="28"/>
        </w:rPr>
        <w:t>5</w:t>
      </w:r>
      <w:r w:rsidRPr="002C5AF4">
        <w:rPr>
          <w:color w:val="000000" w:themeColor="text1"/>
          <w:sz w:val="28"/>
          <w:szCs w:val="28"/>
        </w:rPr>
        <w:t xml:space="preserve"> </w:t>
      </w:r>
      <w:r w:rsidRPr="00593DC0">
        <w:rPr>
          <w:color w:val="000000" w:themeColor="text1"/>
          <w:sz w:val="28"/>
          <w:szCs w:val="28"/>
        </w:rPr>
        <w:t xml:space="preserve">№ </w:t>
      </w:r>
      <w:r w:rsidR="0055595A" w:rsidRPr="00593DC0">
        <w:rPr>
          <w:color w:val="000000" w:themeColor="text1"/>
          <w:sz w:val="28"/>
          <w:szCs w:val="28"/>
        </w:rPr>
        <w:t>3</w:t>
      </w:r>
      <w:r w:rsidRPr="00593DC0">
        <w:rPr>
          <w:color w:val="000000" w:themeColor="text1"/>
          <w:sz w:val="28"/>
          <w:szCs w:val="28"/>
        </w:rPr>
        <w:t>/202</w:t>
      </w:r>
      <w:r w:rsidR="00FF60B8" w:rsidRPr="00593DC0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778AC108" w14:textId="77777777" w:rsidR="001675E2" w:rsidRDefault="001675E2" w:rsidP="002D6EBE">
      <w:pPr>
        <w:pStyle w:val="Default"/>
        <w:ind w:left="710"/>
        <w:jc w:val="both"/>
        <w:rPr>
          <w:sz w:val="28"/>
          <w:szCs w:val="28"/>
        </w:rPr>
      </w:pPr>
    </w:p>
    <w:p w14:paraId="6CFE4D39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2E565A3" w14:textId="09F65FE2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57907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D433138" w14:textId="401201E6" w:rsidR="003168E5" w:rsidRDefault="00F05017" w:rsidP="003168E5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DDF9D8A" w14:textId="77777777" w:rsidR="00850A2C" w:rsidRDefault="00850A2C" w:rsidP="003168E5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7DE11744" w14:textId="3F467AAC" w:rsidR="002D6EBE" w:rsidRDefault="002D6EBE" w:rsidP="003168E5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705A6B0C" w14:textId="77777777" w:rsidR="002D6EBE" w:rsidRPr="002D6EBE" w:rsidRDefault="002D6EBE" w:rsidP="002D6EBE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2D6EBE">
        <w:rPr>
          <w:b/>
          <w:color w:val="000000" w:themeColor="text1"/>
          <w:sz w:val="28"/>
        </w:rPr>
        <w:t>Рассмотрение обращения ГБУЗ КК «Петропавловск-Камчатская городская детская поликлиника № 2» об увеличении размера дифференцированного подушевого норматива финансирования амбулаторной помощи.</w:t>
      </w:r>
    </w:p>
    <w:p w14:paraId="57C99262" w14:textId="77777777" w:rsidR="002D6EBE" w:rsidRPr="007F50BD" w:rsidRDefault="002D6EBE" w:rsidP="002D6EBE">
      <w:pPr>
        <w:pStyle w:val="a8"/>
        <w:autoSpaceDE w:val="0"/>
        <w:autoSpaceDN w:val="0"/>
        <w:adjustRightInd w:val="0"/>
        <w:ind w:left="566"/>
        <w:jc w:val="both"/>
        <w:rPr>
          <w:b/>
          <w:sz w:val="28"/>
          <w:szCs w:val="28"/>
        </w:rPr>
      </w:pPr>
    </w:p>
    <w:p w14:paraId="3ADD758B" w14:textId="0A7EE4B1" w:rsidR="002D6EBE" w:rsidRPr="007F50BD" w:rsidRDefault="002D6EBE" w:rsidP="007F50BD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 w:rsidRPr="007F50BD">
        <w:rPr>
          <w:b/>
          <w:sz w:val="28"/>
          <w:szCs w:val="28"/>
        </w:rPr>
        <w:t>Решили:</w:t>
      </w:r>
    </w:p>
    <w:p w14:paraId="3E813C16" w14:textId="742E4103" w:rsidR="00455C54" w:rsidRPr="003F3A6D" w:rsidRDefault="007F50BD" w:rsidP="00737143">
      <w:pPr>
        <w:pStyle w:val="Default"/>
        <w:numPr>
          <w:ilvl w:val="1"/>
          <w:numId w:val="33"/>
        </w:numPr>
        <w:ind w:left="0" w:firstLine="708"/>
        <w:contextualSpacing/>
        <w:jc w:val="both"/>
        <w:rPr>
          <w:bCs/>
          <w:sz w:val="28"/>
        </w:rPr>
      </w:pPr>
      <w:r w:rsidRPr="003F3A6D">
        <w:rPr>
          <w:color w:val="000000" w:themeColor="text1"/>
          <w:sz w:val="28"/>
          <w:szCs w:val="28"/>
        </w:rPr>
        <w:t xml:space="preserve">С учетом результатов проведенного анализа финансово-хозяйственной деятельности ГБУЗ КК «Петропавловск-Камчатская городская детская поликлиника № 2» </w:t>
      </w:r>
      <w:r w:rsidR="003F3A6D" w:rsidRPr="003F3A6D">
        <w:rPr>
          <w:color w:val="000000" w:themeColor="text1"/>
          <w:sz w:val="28"/>
          <w:szCs w:val="28"/>
        </w:rPr>
        <w:t xml:space="preserve">размер дифференцированного подушевого </w:t>
      </w:r>
      <w:r w:rsidR="003F3A6D" w:rsidRPr="003F3A6D">
        <w:rPr>
          <w:color w:val="000000" w:themeColor="text1"/>
          <w:sz w:val="28"/>
          <w:szCs w:val="28"/>
        </w:rPr>
        <w:lastRenderedPageBreak/>
        <w:t xml:space="preserve">норматива финансирования амбулаторной помощи оставить без изменения в связи с отсутствием </w:t>
      </w:r>
      <w:r w:rsidRPr="003F3A6D">
        <w:rPr>
          <w:color w:val="000000" w:themeColor="text1"/>
          <w:sz w:val="28"/>
          <w:szCs w:val="28"/>
        </w:rPr>
        <w:t>основани</w:t>
      </w:r>
      <w:r w:rsidR="003F3A6D" w:rsidRPr="003F3A6D">
        <w:rPr>
          <w:color w:val="000000" w:themeColor="text1"/>
          <w:sz w:val="28"/>
          <w:szCs w:val="28"/>
        </w:rPr>
        <w:t>й</w:t>
      </w:r>
      <w:r w:rsidR="003F3A6D">
        <w:rPr>
          <w:color w:val="000000" w:themeColor="text1"/>
          <w:sz w:val="28"/>
          <w:szCs w:val="28"/>
        </w:rPr>
        <w:t>.</w:t>
      </w:r>
    </w:p>
    <w:p w14:paraId="2D810B59" w14:textId="56AB6776" w:rsidR="003F3A6D" w:rsidRDefault="003F3A6D" w:rsidP="003F3A6D">
      <w:pPr>
        <w:pStyle w:val="Default"/>
        <w:ind w:left="708"/>
        <w:contextualSpacing/>
        <w:jc w:val="both"/>
        <w:rPr>
          <w:bCs/>
          <w:sz w:val="28"/>
        </w:rPr>
      </w:pPr>
    </w:p>
    <w:p w14:paraId="08ACF9C7" w14:textId="77777777" w:rsidR="00850A2C" w:rsidRPr="003F3A6D" w:rsidRDefault="00850A2C" w:rsidP="003F3A6D">
      <w:pPr>
        <w:pStyle w:val="Default"/>
        <w:ind w:left="708"/>
        <w:contextualSpacing/>
        <w:jc w:val="both"/>
        <w:rPr>
          <w:bCs/>
          <w:sz w:val="28"/>
        </w:rPr>
      </w:pPr>
    </w:p>
    <w:p w14:paraId="5B17515A" w14:textId="77777777" w:rsidR="002D6EBE" w:rsidRPr="00971313" w:rsidRDefault="002D6EBE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898C93B" w14:textId="77777777" w:rsidR="002D6EBE" w:rsidRPr="00971313" w:rsidRDefault="002D6EBE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86CA69E" w14:textId="77777777" w:rsidR="002D6EBE" w:rsidRPr="00971313" w:rsidRDefault="002D6EBE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4B40A821" w14:textId="6EF70DF3" w:rsidR="002D6EBE" w:rsidRDefault="002D6EBE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16DF0822" w14:textId="574087D8" w:rsidR="00850A2C" w:rsidRDefault="00850A2C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61A846AE" w14:textId="0FAC598E" w:rsidR="00852893" w:rsidRDefault="00852893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61F455FB" w14:textId="77777777" w:rsidR="00852893" w:rsidRDefault="00852893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2D9EFD19" w14:textId="77777777" w:rsidR="00850A2C" w:rsidRDefault="00850A2C" w:rsidP="002D6EBE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4C9F26C0" w14:textId="77777777" w:rsidR="00455C54" w:rsidRDefault="00455C54" w:rsidP="003168E5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tbl>
      <w:tblPr>
        <w:tblW w:w="961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69"/>
        <w:gridCol w:w="1605"/>
        <w:gridCol w:w="27"/>
        <w:gridCol w:w="2829"/>
        <w:gridCol w:w="11"/>
      </w:tblGrid>
      <w:tr w:rsidR="000B6D05" w:rsidRPr="00DD10FC" w14:paraId="1BDDB181" w14:textId="77777777" w:rsidTr="00A0183C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3374FEED" w14:textId="77777777" w:rsidR="00F27504" w:rsidRDefault="00F27504" w:rsidP="00C67B0A">
            <w:pPr>
              <w:rPr>
                <w:b/>
                <w:sz w:val="28"/>
              </w:rPr>
            </w:pPr>
          </w:p>
          <w:p w14:paraId="59D3351B" w14:textId="496F4C5F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0688E597" w14:textId="77777777" w:rsidTr="00A0183C">
        <w:tc>
          <w:tcPr>
            <w:tcW w:w="5070" w:type="dxa"/>
          </w:tcPr>
          <w:p w14:paraId="51D227B5" w14:textId="164CBFEA" w:rsidR="00A0183C" w:rsidRPr="00A0183C" w:rsidRDefault="00A0183C" w:rsidP="00A0183C">
            <w:pPr>
              <w:rPr>
                <w:i/>
                <w:color w:val="000000" w:themeColor="text1"/>
                <w:sz w:val="28"/>
                <w:szCs w:val="28"/>
              </w:rPr>
            </w:pPr>
            <w:r w:rsidRPr="00A0183C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424D3F5" w14:textId="064A3468" w:rsidR="002C5AF4" w:rsidRPr="00A0183C" w:rsidRDefault="00A0183C" w:rsidP="00A0183C">
            <w:pPr>
              <w:rPr>
                <w:b/>
                <w:sz w:val="28"/>
                <w:szCs w:val="28"/>
              </w:rPr>
            </w:pPr>
            <w:r w:rsidRPr="00A0183C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  <w:p w14:paraId="23C853B8" w14:textId="77777777" w:rsidR="002C5AF4" w:rsidRDefault="002C5AF4" w:rsidP="00A0183C">
            <w:pPr>
              <w:rPr>
                <w:b/>
                <w:sz w:val="28"/>
              </w:rPr>
            </w:pPr>
          </w:p>
          <w:p w14:paraId="21F1DB94" w14:textId="0A5CC398" w:rsidR="00852893" w:rsidRPr="000A7C73" w:rsidRDefault="00852893" w:rsidP="00A0183C">
            <w:pPr>
              <w:rPr>
                <w:b/>
                <w:sz w:val="28"/>
              </w:rPr>
            </w:pPr>
          </w:p>
        </w:tc>
        <w:tc>
          <w:tcPr>
            <w:tcW w:w="1701" w:type="dxa"/>
            <w:gridSpan w:val="3"/>
          </w:tcPr>
          <w:p w14:paraId="0D817081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70E77728" w14:textId="77777777" w:rsidR="00A0183C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</w:p>
          <w:p w14:paraId="56817197" w14:textId="39C5B618" w:rsidR="000B6D05" w:rsidRPr="000A7C73" w:rsidRDefault="00A0183C" w:rsidP="00A0183C">
            <w:pPr>
              <w:ind w:left="-81" w:right="-144"/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gridSpan w:val="2"/>
          </w:tcPr>
          <w:p w14:paraId="0FD1674B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6136F41D" w14:textId="77777777" w:rsidR="00A0183C" w:rsidRDefault="00A0183C" w:rsidP="00A0183C">
            <w:pPr>
              <w:jc w:val="center"/>
              <w:rPr>
                <w:sz w:val="28"/>
              </w:rPr>
            </w:pPr>
          </w:p>
          <w:p w14:paraId="3EEF89DE" w14:textId="6F747199" w:rsidR="000B6D05" w:rsidRPr="000A7C73" w:rsidRDefault="00A0183C" w:rsidP="00A0183C">
            <w:pPr>
              <w:jc w:val="center"/>
              <w:rPr>
                <w:sz w:val="28"/>
              </w:rPr>
            </w:pPr>
            <w:r w:rsidRPr="00A0183C">
              <w:rPr>
                <w:sz w:val="28"/>
              </w:rPr>
              <w:t>Н.П. Векинцева</w:t>
            </w:r>
          </w:p>
        </w:tc>
      </w:tr>
      <w:tr w:rsidR="002C5AF4" w14:paraId="14728121" w14:textId="77777777" w:rsidTr="00A0183C">
        <w:trPr>
          <w:gridAfter w:val="1"/>
          <w:wAfter w:w="11" w:type="dxa"/>
          <w:trHeight w:val="614"/>
        </w:trPr>
        <w:tc>
          <w:tcPr>
            <w:tcW w:w="5139" w:type="dxa"/>
            <w:gridSpan w:val="2"/>
            <w:hideMark/>
          </w:tcPr>
          <w:p w14:paraId="5383A63D" w14:textId="3D7DFCC1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605" w:type="dxa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56" w:type="dxa"/>
            <w:gridSpan w:val="2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A0183C">
        <w:trPr>
          <w:trHeight w:val="276"/>
        </w:trPr>
        <w:tc>
          <w:tcPr>
            <w:tcW w:w="5070" w:type="dxa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  <w:gridSpan w:val="3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A0183C">
        <w:trPr>
          <w:trHeight w:val="649"/>
        </w:trPr>
        <w:tc>
          <w:tcPr>
            <w:tcW w:w="5070" w:type="dxa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0D34D916" w14:textId="77777777" w:rsidTr="00A0183C">
        <w:trPr>
          <w:trHeight w:val="649"/>
        </w:trPr>
        <w:tc>
          <w:tcPr>
            <w:tcW w:w="5070" w:type="dxa"/>
          </w:tcPr>
          <w:p w14:paraId="1BC86EE0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01" w:type="dxa"/>
            <w:gridSpan w:val="3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3B8C760E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33C0C9E3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4B2A02" w14:paraId="4C03FF2B" w14:textId="77777777" w:rsidTr="00A0183C">
        <w:trPr>
          <w:trHeight w:val="649"/>
        </w:trPr>
        <w:tc>
          <w:tcPr>
            <w:tcW w:w="5070" w:type="dxa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4B2A02" w:rsidRPr="00014C8E" w14:paraId="3484D53E" w14:textId="77777777" w:rsidTr="00A0183C">
        <w:trPr>
          <w:trHeight w:val="1156"/>
        </w:trPr>
        <w:tc>
          <w:tcPr>
            <w:tcW w:w="5070" w:type="dxa"/>
            <w:shd w:val="clear" w:color="auto" w:fill="auto"/>
          </w:tcPr>
          <w:p w14:paraId="5060F714" w14:textId="77777777" w:rsidR="004B2A02" w:rsidRPr="00510234" w:rsidRDefault="004B2A02" w:rsidP="004B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2F387AB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43A876F3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30E81B39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3693678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065B6E7E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AA8387" w14:textId="77777777" w:rsidR="004B2A02" w:rsidRPr="00014C8E" w:rsidRDefault="004B2A02" w:rsidP="004B2A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322F8" w:rsidRPr="009C4CBF" w14:paraId="13FF3FD2" w14:textId="77777777" w:rsidTr="004A2101">
        <w:trPr>
          <w:trHeight w:val="2408"/>
        </w:trPr>
        <w:tc>
          <w:tcPr>
            <w:tcW w:w="5103" w:type="dxa"/>
          </w:tcPr>
          <w:p w14:paraId="24006E2D" w14:textId="17CD6C6F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93" w:type="dxa"/>
          </w:tcPr>
          <w:p w14:paraId="10FEF379" w14:textId="3313C085" w:rsidR="006322F8" w:rsidRPr="006322F8" w:rsidRDefault="006322F8" w:rsidP="004A210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AF56A63" w14:textId="42EA56E1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2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4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6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8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1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2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3"/>
  </w:num>
  <w:num w:numId="17">
    <w:abstractNumId w:val="12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21"/>
  </w:num>
  <w:num w:numId="23">
    <w:abstractNumId w:val="0"/>
  </w:num>
  <w:num w:numId="24">
    <w:abstractNumId w:val="15"/>
  </w:num>
  <w:num w:numId="25">
    <w:abstractNumId w:val="24"/>
  </w:num>
  <w:num w:numId="26">
    <w:abstractNumId w:val="6"/>
  </w:num>
  <w:num w:numId="27">
    <w:abstractNumId w:val="7"/>
  </w:num>
  <w:num w:numId="28">
    <w:abstractNumId w:val="20"/>
  </w:num>
  <w:num w:numId="29">
    <w:abstractNumId w:val="1"/>
  </w:num>
  <w:num w:numId="30">
    <w:abstractNumId w:val="4"/>
  </w:num>
  <w:num w:numId="31">
    <w:abstractNumId w:val="22"/>
  </w:num>
  <w:num w:numId="32">
    <w:abstractNumId w:val="2"/>
  </w:num>
  <w:num w:numId="33">
    <w:abstractNumId w:val="17"/>
  </w:num>
  <w:num w:numId="34">
    <w:abstractNumId w:val="9"/>
  </w:num>
  <w:num w:numId="35">
    <w:abstractNumId w:val="14"/>
  </w:num>
  <w:num w:numId="36">
    <w:abstractNumId w:val="16"/>
  </w:num>
  <w:num w:numId="37">
    <w:abstractNumId w:val="18"/>
  </w:num>
  <w:num w:numId="38">
    <w:abstractNumId w:val="1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1217"/>
    <w:rsid w:val="00262AB9"/>
    <w:rsid w:val="00262CFD"/>
    <w:rsid w:val="00263B95"/>
    <w:rsid w:val="0026538A"/>
    <w:rsid w:val="00265393"/>
    <w:rsid w:val="00265457"/>
    <w:rsid w:val="00265965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67D2"/>
    <w:rsid w:val="002D6EBE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6C88"/>
    <w:rsid w:val="00330187"/>
    <w:rsid w:val="00332751"/>
    <w:rsid w:val="0033451C"/>
    <w:rsid w:val="00341E0B"/>
    <w:rsid w:val="00343AB1"/>
    <w:rsid w:val="003476C8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43B3"/>
    <w:rsid w:val="00596E7B"/>
    <w:rsid w:val="005A0A3A"/>
    <w:rsid w:val="005A1E6A"/>
    <w:rsid w:val="005A3BC3"/>
    <w:rsid w:val="005A62D3"/>
    <w:rsid w:val="005A6CA1"/>
    <w:rsid w:val="005A7EE7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44B17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5</Pages>
  <Words>850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106</cp:revision>
  <cp:lastPrinted>2025-05-22T23:19:00Z</cp:lastPrinted>
  <dcterms:created xsi:type="dcterms:W3CDTF">2022-01-25T01:47:00Z</dcterms:created>
  <dcterms:modified xsi:type="dcterms:W3CDTF">2025-05-22T23:19:00Z</dcterms:modified>
</cp:coreProperties>
</file>