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1E0" w:firstRow="1" w:lastRow="1" w:firstColumn="1" w:lastColumn="1" w:noHBand="0" w:noVBand="0"/>
      </w:tblPr>
      <w:tblGrid>
        <w:gridCol w:w="5688"/>
        <w:gridCol w:w="3780"/>
      </w:tblGrid>
      <w:tr w:rsidR="007C6A44" w:rsidRPr="007C6A44" w14:paraId="02E274EA" w14:textId="77777777" w:rsidTr="00AB2DC6">
        <w:tc>
          <w:tcPr>
            <w:tcW w:w="5688" w:type="dxa"/>
            <w:shd w:val="clear" w:color="auto" w:fill="auto"/>
          </w:tcPr>
          <w:p w14:paraId="0474F79E" w14:textId="77777777" w:rsidR="00276DB0" w:rsidRPr="007C6A44" w:rsidRDefault="00276DB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3780" w:type="dxa"/>
            <w:shd w:val="clear" w:color="auto" w:fill="auto"/>
          </w:tcPr>
          <w:p w14:paraId="164C1AD4" w14:textId="2250E5FD" w:rsidR="00B91F37" w:rsidRPr="007C6A44" w:rsidRDefault="00B91F37" w:rsidP="00B91F37">
            <w:r w:rsidRPr="007C6A44">
              <w:t xml:space="preserve">Приложение </w:t>
            </w:r>
            <w:r w:rsidR="00E90EC7" w:rsidRPr="007C6A44">
              <w:t>5</w:t>
            </w:r>
            <w:r w:rsidRPr="007C6A44">
              <w:t>.</w:t>
            </w:r>
            <w:r w:rsidR="00E90EC7" w:rsidRPr="007C6A44">
              <w:t>2</w:t>
            </w:r>
          </w:p>
          <w:p w14:paraId="00ADF3DD" w14:textId="77777777" w:rsidR="00B91F37" w:rsidRPr="007C6A44" w:rsidRDefault="00B91F37" w:rsidP="00B91F37">
            <w:r w:rsidRPr="007C6A44">
              <w:t>к Соглашению об установлении тарифов на оплату медицинской помощи по обязательному медицинскому страхованию</w:t>
            </w:r>
          </w:p>
          <w:p w14:paraId="2C710548" w14:textId="32A807F6" w:rsidR="00C2445A" w:rsidRPr="007C6A44" w:rsidRDefault="00B91F37" w:rsidP="00B91F37">
            <w:r w:rsidRPr="007C6A44">
              <w:t xml:space="preserve">от </w:t>
            </w:r>
            <w:r w:rsidRPr="007C6A44">
              <w:softHyphen/>
            </w:r>
            <w:r w:rsidRPr="007C6A44">
              <w:softHyphen/>
            </w:r>
            <w:r w:rsidRPr="007C6A44">
              <w:softHyphen/>
            </w:r>
            <w:r w:rsidR="00A444BB">
              <w:t>3</w:t>
            </w:r>
            <w:r w:rsidR="002E0514">
              <w:t>0</w:t>
            </w:r>
            <w:r w:rsidRPr="007C6A44">
              <w:t>.</w:t>
            </w:r>
            <w:r w:rsidR="00E90EC7" w:rsidRPr="007C6A44">
              <w:t>01</w:t>
            </w:r>
            <w:r w:rsidRPr="007C6A44">
              <w:t>.20</w:t>
            </w:r>
            <w:r w:rsidR="00C2445A" w:rsidRPr="007C6A44">
              <w:t>2</w:t>
            </w:r>
            <w:r w:rsidR="00CE7F10">
              <w:t>4</w:t>
            </w:r>
            <w:r w:rsidRPr="007C6A44">
              <w:t xml:space="preserve"> года № 1/20</w:t>
            </w:r>
            <w:r w:rsidR="0071315C" w:rsidRPr="007C6A44">
              <w:t>2</w:t>
            </w:r>
            <w:r w:rsidR="00CE7F10">
              <w:t>4</w:t>
            </w:r>
          </w:p>
          <w:p w14:paraId="06E46424" w14:textId="77777777" w:rsidR="00276DB0" w:rsidRPr="007C6A44" w:rsidRDefault="00276DB0" w:rsidP="00276DB0">
            <w:pPr>
              <w:rPr>
                <w:sz w:val="28"/>
                <w:szCs w:val="28"/>
              </w:rPr>
            </w:pPr>
          </w:p>
        </w:tc>
      </w:tr>
    </w:tbl>
    <w:p w14:paraId="44ABD6D7" w14:textId="74F5D89A" w:rsidR="0061548D" w:rsidRPr="007C6A44" w:rsidRDefault="0061548D" w:rsidP="0061548D">
      <w:pPr>
        <w:jc w:val="center"/>
        <w:rPr>
          <w:b/>
          <w:sz w:val="28"/>
          <w:szCs w:val="28"/>
        </w:rPr>
      </w:pPr>
      <w:r w:rsidRPr="007C6A44">
        <w:rPr>
          <w:b/>
          <w:sz w:val="28"/>
          <w:szCs w:val="28"/>
        </w:rPr>
        <w:t>Порядок оплаты</w:t>
      </w:r>
      <w:r w:rsidR="00E514C1" w:rsidRPr="007C6A44">
        <w:rPr>
          <w:b/>
          <w:sz w:val="28"/>
          <w:szCs w:val="28"/>
        </w:rPr>
        <w:t xml:space="preserve"> скорой</w:t>
      </w:r>
      <w:r w:rsidRPr="007C6A44">
        <w:rPr>
          <w:b/>
          <w:sz w:val="28"/>
          <w:szCs w:val="28"/>
        </w:rPr>
        <w:t xml:space="preserve"> медицинской помощи в 20</w:t>
      </w:r>
      <w:r w:rsidR="0071315C" w:rsidRPr="007C6A44">
        <w:rPr>
          <w:b/>
          <w:sz w:val="28"/>
          <w:szCs w:val="28"/>
        </w:rPr>
        <w:t>2</w:t>
      </w:r>
      <w:r w:rsidR="00CE7F10">
        <w:rPr>
          <w:b/>
          <w:sz w:val="28"/>
          <w:szCs w:val="28"/>
        </w:rPr>
        <w:t>4</w:t>
      </w:r>
      <w:r w:rsidRPr="007C6A44">
        <w:rPr>
          <w:b/>
          <w:sz w:val="28"/>
          <w:szCs w:val="28"/>
        </w:rPr>
        <w:t xml:space="preserve"> году</w:t>
      </w:r>
    </w:p>
    <w:p w14:paraId="0F5DBD2E" w14:textId="77777777" w:rsidR="0061548D" w:rsidRPr="007C6A44" w:rsidRDefault="0061548D" w:rsidP="0061548D">
      <w:pPr>
        <w:pStyle w:val="Default"/>
        <w:rPr>
          <w:color w:val="auto"/>
        </w:rPr>
      </w:pPr>
      <w:r w:rsidRPr="007C6A44">
        <w:rPr>
          <w:color w:val="auto"/>
          <w:sz w:val="28"/>
          <w:szCs w:val="28"/>
        </w:rPr>
        <w:tab/>
      </w:r>
    </w:p>
    <w:p w14:paraId="1A2F4FF3" w14:textId="77777777" w:rsidR="0061548D" w:rsidRPr="007C6A44" w:rsidRDefault="0061548D" w:rsidP="0061548D">
      <w:pPr>
        <w:pStyle w:val="Default"/>
        <w:jc w:val="center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>1. Общие положения</w:t>
      </w:r>
    </w:p>
    <w:p w14:paraId="241AE6A2" w14:textId="77777777" w:rsidR="0061548D" w:rsidRPr="007C6A44" w:rsidRDefault="0061548D" w:rsidP="0061548D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14:paraId="370EA806" w14:textId="15187AD9" w:rsidR="0061548D" w:rsidRPr="007C6A44" w:rsidRDefault="0061548D" w:rsidP="0061548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 xml:space="preserve">1.1. В рамках настоящего Порядка определяется механизм оплаты </w:t>
      </w:r>
      <w:r w:rsidR="009E13A0" w:rsidRPr="007C6A44">
        <w:rPr>
          <w:color w:val="auto"/>
          <w:sz w:val="28"/>
          <w:szCs w:val="28"/>
        </w:rPr>
        <w:t xml:space="preserve">скорой </w:t>
      </w:r>
      <w:r w:rsidRPr="007C6A44">
        <w:rPr>
          <w:color w:val="auto"/>
          <w:sz w:val="28"/>
          <w:szCs w:val="28"/>
        </w:rPr>
        <w:t>медицинской помощи, оказанной застрахованным по обязательному медицинскому страхованию гражданам, на догоспитальном этапе.</w:t>
      </w:r>
    </w:p>
    <w:p w14:paraId="4850B97C" w14:textId="77777777" w:rsidR="0061548D" w:rsidRPr="007C6A44" w:rsidRDefault="0061548D" w:rsidP="0061548D">
      <w:pPr>
        <w:tabs>
          <w:tab w:val="left" w:pos="720"/>
        </w:tabs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sz w:val="28"/>
          <w:szCs w:val="28"/>
        </w:rPr>
      </w:pPr>
      <w:r w:rsidRPr="007C6A44">
        <w:rPr>
          <w:sz w:val="28"/>
          <w:szCs w:val="28"/>
        </w:rPr>
        <w:tab/>
        <w:t>1.2. Порядок устанавливает механизм финансового и организационного взаимодействия между участниками обязательного медицинского страхования Камчатского края.</w:t>
      </w:r>
    </w:p>
    <w:p w14:paraId="5BE89293" w14:textId="77777777" w:rsidR="0061548D" w:rsidRPr="007C6A44" w:rsidRDefault="0061548D" w:rsidP="0061548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>1.3. В Камчатском крае применяются следующие способы оплаты скорой медицинской помощи, оказанной вне медицинской организации (по месту вызова бригады скорой медицинской помощи, а также в транспортном средстве при медицинской эвакуации):</w:t>
      </w:r>
    </w:p>
    <w:p w14:paraId="044C0B04" w14:textId="65E41DEC" w:rsidR="0061548D" w:rsidRPr="007C6A44" w:rsidRDefault="0061548D" w:rsidP="0061548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>1) по подушевому нормативу финансирования на обслуживаемое застрахованное население - при оказании скорой медицинской помощи гражданам, застрахованным в Камчатском крае;</w:t>
      </w:r>
    </w:p>
    <w:p w14:paraId="7B5CDED7" w14:textId="7202C135" w:rsidR="0000214F" w:rsidRPr="007C6A44" w:rsidRDefault="0000214F" w:rsidP="0061548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>2) по тарифам за 1 вызов</w:t>
      </w:r>
      <w:r w:rsidRPr="007C6A44">
        <w:rPr>
          <w:color w:val="auto"/>
          <w:sz w:val="28"/>
        </w:rPr>
        <w:t xml:space="preserve"> – при оказании скорой медицинской помощи гражданам, застрахованным за пределами Камчатского края, а также при проведении </w:t>
      </w:r>
      <w:proofErr w:type="spellStart"/>
      <w:r w:rsidRPr="007C6A44">
        <w:rPr>
          <w:color w:val="auto"/>
          <w:sz w:val="28"/>
        </w:rPr>
        <w:t>тромболитической</w:t>
      </w:r>
      <w:proofErr w:type="spellEnd"/>
      <w:r w:rsidRPr="007C6A44">
        <w:rPr>
          <w:color w:val="auto"/>
          <w:sz w:val="28"/>
        </w:rPr>
        <w:t xml:space="preserve"> терапии на догоспитальном этапе.</w:t>
      </w:r>
    </w:p>
    <w:p w14:paraId="7F1CE2A3" w14:textId="2874CCD1" w:rsidR="0061548D" w:rsidRPr="007C6A44" w:rsidRDefault="0061548D" w:rsidP="0061548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>1.</w:t>
      </w:r>
      <w:r w:rsidR="00E90EC7" w:rsidRPr="007C6A44">
        <w:rPr>
          <w:color w:val="auto"/>
          <w:sz w:val="28"/>
          <w:szCs w:val="28"/>
        </w:rPr>
        <w:t>4</w:t>
      </w:r>
      <w:r w:rsidRPr="007C6A44">
        <w:rPr>
          <w:color w:val="auto"/>
          <w:sz w:val="28"/>
          <w:szCs w:val="28"/>
        </w:rPr>
        <w:t>. Финансовое обеспечение скорой медицинской помощи, оказанной не застрахованным и не идентифицированным в системе обязательного медицинского страхования лицам, а также оплата безрезультатных выездов (кроме случая, когда пациент практически здоров), доставка крови и ее компонентов осуществляется за счет средств краевого бюджета.</w:t>
      </w:r>
    </w:p>
    <w:p w14:paraId="122F7FA1" w14:textId="77777777" w:rsidR="0061548D" w:rsidRPr="007C6A44" w:rsidRDefault="0061548D" w:rsidP="0061548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>При проведении массовых мероприятий (спортивных, культурных и других) оплата дежурств бригад скорой медицинской помощи осуществляется за счет средств, предусмотренных на организацию указанных мероприятий.</w:t>
      </w:r>
    </w:p>
    <w:p w14:paraId="433FF311" w14:textId="77777777" w:rsidR="0061548D" w:rsidRPr="007C6A44" w:rsidRDefault="0061548D" w:rsidP="0061548D">
      <w:pPr>
        <w:pStyle w:val="Default"/>
        <w:ind w:firstLine="708"/>
        <w:jc w:val="center"/>
        <w:rPr>
          <w:color w:val="auto"/>
          <w:sz w:val="28"/>
          <w:szCs w:val="28"/>
        </w:rPr>
      </w:pPr>
    </w:p>
    <w:p w14:paraId="075CBA22" w14:textId="77777777" w:rsidR="0061548D" w:rsidRPr="007C6A44" w:rsidRDefault="0061548D" w:rsidP="0061548D">
      <w:pPr>
        <w:pStyle w:val="Default"/>
        <w:ind w:firstLine="426"/>
        <w:jc w:val="center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 xml:space="preserve">2. Расчет стоимости скорой медицинской помощи на догоспитальном этапе </w:t>
      </w:r>
    </w:p>
    <w:p w14:paraId="0B5D4D7F" w14:textId="77777777" w:rsidR="0061548D" w:rsidRPr="007C6A44" w:rsidRDefault="0061548D" w:rsidP="0061548D">
      <w:pPr>
        <w:pStyle w:val="Default"/>
        <w:ind w:firstLine="708"/>
        <w:jc w:val="center"/>
        <w:rPr>
          <w:color w:val="auto"/>
          <w:sz w:val="28"/>
          <w:szCs w:val="28"/>
        </w:rPr>
      </w:pPr>
    </w:p>
    <w:p w14:paraId="1572BBE2" w14:textId="591D7A06" w:rsidR="0061548D" w:rsidRPr="007C6A44" w:rsidRDefault="0061548D" w:rsidP="0061548D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>2.1. Оплата скорой медицинской помощи (за исключением специализированной (санитарно-авиационной) скорой медицинской помощи) осуществляется на основании заключенного Договора на оказание и оплату медицинской помощи по обязательному медицинскому страхованию по тарифам, установленным Соглашением об установлении тарифов на оплату медицинской помощи по обязательному медицинскому страхованию.</w:t>
      </w:r>
    </w:p>
    <w:p w14:paraId="700F4229" w14:textId="21CF4FE3" w:rsidR="0061548D" w:rsidRPr="007C6A44" w:rsidRDefault="0061548D" w:rsidP="0061662A">
      <w:pPr>
        <w:ind w:firstLine="567"/>
        <w:jc w:val="both"/>
        <w:rPr>
          <w:sz w:val="28"/>
          <w:szCs w:val="20"/>
        </w:rPr>
      </w:pPr>
      <w:r w:rsidRPr="007C6A44">
        <w:rPr>
          <w:sz w:val="28"/>
          <w:szCs w:val="28"/>
        </w:rPr>
        <w:t xml:space="preserve">2.2. </w:t>
      </w:r>
      <w:r w:rsidRPr="007C6A44">
        <w:rPr>
          <w:sz w:val="28"/>
          <w:szCs w:val="20"/>
        </w:rPr>
        <w:t xml:space="preserve">Базовый подушевой норматив финансирования скорой медицинской помощи, оказываемой вне медицинской организации, включает расходы на оплату медицинской помощи в рамках базовой программы обязательного </w:t>
      </w:r>
      <w:r w:rsidRPr="007C6A44">
        <w:rPr>
          <w:sz w:val="28"/>
          <w:szCs w:val="20"/>
        </w:rPr>
        <w:lastRenderedPageBreak/>
        <w:t>медицинского страхования, в том числе скорую (специализированную) медицинская помощь, оказываемую в экстренной и неотложной формах в соответствии с установленной единицей объема медицинской помощи – вызов, за исключением расходов, направляемых на оплату скорой медицинской помощи вне медицинской организации, оказываемой застрахованным лицам за пределами субъекта Российской Федерации, на территории которого выдан полис обязательного медицинского страхования</w:t>
      </w:r>
      <w:r w:rsidR="0000214F" w:rsidRPr="007C6A44">
        <w:rPr>
          <w:sz w:val="28"/>
          <w:szCs w:val="20"/>
        </w:rPr>
        <w:t xml:space="preserve">, а также расходов на оплату вызовов скорой медицинской помощи с применением </w:t>
      </w:r>
      <w:proofErr w:type="spellStart"/>
      <w:r w:rsidR="0000214F" w:rsidRPr="007C6A44">
        <w:rPr>
          <w:sz w:val="28"/>
          <w:szCs w:val="20"/>
        </w:rPr>
        <w:t>тромболитической</w:t>
      </w:r>
      <w:proofErr w:type="spellEnd"/>
      <w:r w:rsidR="0000214F" w:rsidRPr="007C6A44">
        <w:rPr>
          <w:sz w:val="28"/>
          <w:szCs w:val="20"/>
        </w:rPr>
        <w:t xml:space="preserve"> терапии.</w:t>
      </w:r>
    </w:p>
    <w:p w14:paraId="05AE0AAC" w14:textId="168394B1" w:rsidR="00665EB3" w:rsidRDefault="00665EB3" w:rsidP="00665EB3">
      <w:pPr>
        <w:ind w:firstLine="567"/>
        <w:jc w:val="both"/>
        <w:rPr>
          <w:spacing w:val="1"/>
          <w:sz w:val="28"/>
          <w:szCs w:val="28"/>
        </w:rPr>
      </w:pPr>
      <w:r w:rsidRPr="007C6A44">
        <w:rPr>
          <w:sz w:val="28"/>
          <w:szCs w:val="28"/>
        </w:rPr>
        <w:t xml:space="preserve">2.3. С учетом объективных критериев дифференциации стоимости оказания скорой медицинской помощи рассчитывается </w:t>
      </w:r>
      <w:r w:rsidR="002D257D" w:rsidRPr="007C6A44">
        <w:rPr>
          <w:sz w:val="28"/>
          <w:szCs w:val="28"/>
        </w:rPr>
        <w:t xml:space="preserve">фактический </w:t>
      </w:r>
      <w:r w:rsidRPr="007C6A44">
        <w:rPr>
          <w:sz w:val="28"/>
          <w:szCs w:val="28"/>
        </w:rPr>
        <w:t>дифференцированный подушевой норматив для медицинской организации (округляется до двух знаков после запятой)</w:t>
      </w:r>
      <w:r w:rsidRPr="007C6A44">
        <w:rPr>
          <w:spacing w:val="1"/>
          <w:sz w:val="28"/>
          <w:szCs w:val="28"/>
        </w:rPr>
        <w:t xml:space="preserve"> по следующей формуле:</w:t>
      </w:r>
    </w:p>
    <w:p w14:paraId="50EC10CF" w14:textId="77777777" w:rsidR="00CE7F10" w:rsidRPr="007C6A44" w:rsidRDefault="00CE7F10" w:rsidP="00665EB3">
      <w:pPr>
        <w:ind w:firstLine="567"/>
        <w:jc w:val="both"/>
        <w:rPr>
          <w:spacing w:val="1"/>
          <w:sz w:val="28"/>
          <w:szCs w:val="28"/>
        </w:rPr>
      </w:pPr>
    </w:p>
    <w:p w14:paraId="15F02C23" w14:textId="398DEFB0" w:rsidR="00665EB3" w:rsidRPr="007C6A44" w:rsidRDefault="002D257D" w:rsidP="00665EB3">
      <w:pPr>
        <w:widowControl w:val="0"/>
        <w:tabs>
          <w:tab w:val="left" w:pos="9639"/>
        </w:tabs>
        <w:jc w:val="center"/>
        <w:rPr>
          <w:spacing w:val="1"/>
          <w:sz w:val="28"/>
          <w:szCs w:val="28"/>
        </w:rPr>
      </w:pPr>
      <w:proofErr w:type="spellStart"/>
      <w:r w:rsidRPr="007C6A44">
        <w:rPr>
          <w:b/>
          <w:sz w:val="36"/>
          <w:szCs w:val="36"/>
        </w:rPr>
        <w:t>ФДПн</w:t>
      </w:r>
      <w:proofErr w:type="spellEnd"/>
      <w:r w:rsidRPr="007C6A44">
        <w:rPr>
          <w:b/>
          <w:spacing w:val="1"/>
          <w:sz w:val="36"/>
          <w:szCs w:val="36"/>
        </w:rPr>
        <w:t xml:space="preserve"> = </w:t>
      </w:r>
      <w:proofErr w:type="spellStart"/>
      <w:r w:rsidRPr="007C6A44">
        <w:rPr>
          <w:b/>
          <w:spacing w:val="1"/>
          <w:sz w:val="36"/>
          <w:szCs w:val="36"/>
        </w:rPr>
        <w:t>ПНбаз</w:t>
      </w:r>
      <w:proofErr w:type="spellEnd"/>
      <w:r w:rsidRPr="007C6A44">
        <w:rPr>
          <w:b/>
          <w:spacing w:val="1"/>
          <w:sz w:val="36"/>
          <w:szCs w:val="36"/>
        </w:rPr>
        <w:t xml:space="preserve"> </w:t>
      </w:r>
      <w:r w:rsidR="002C6E25" w:rsidRPr="007C6A44">
        <w:rPr>
          <w:bCs/>
          <w:spacing w:val="1"/>
          <w:sz w:val="36"/>
          <w:szCs w:val="36"/>
        </w:rPr>
        <w:t>х</w:t>
      </w:r>
      <w:r w:rsidRPr="007C6A44">
        <w:rPr>
          <w:b/>
          <w:spacing w:val="1"/>
          <w:sz w:val="36"/>
          <w:szCs w:val="36"/>
        </w:rPr>
        <w:t xml:space="preserve"> </w:t>
      </w:r>
      <w:proofErr w:type="spellStart"/>
      <w:r w:rsidR="003C6CF9" w:rsidRPr="007C6A44">
        <w:rPr>
          <w:b/>
          <w:spacing w:val="1"/>
          <w:sz w:val="36"/>
          <w:szCs w:val="36"/>
        </w:rPr>
        <w:t>К</w:t>
      </w:r>
      <w:r w:rsidR="002C6E25" w:rsidRPr="007C6A44">
        <w:rPr>
          <w:b/>
          <w:spacing w:val="1"/>
          <w:sz w:val="36"/>
          <w:szCs w:val="36"/>
        </w:rPr>
        <w:t>Д</w:t>
      </w:r>
      <w:r w:rsidR="003C6CF9" w:rsidRPr="007C6A44">
        <w:rPr>
          <w:b/>
          <w:spacing w:val="1"/>
          <w:sz w:val="36"/>
          <w:szCs w:val="36"/>
        </w:rPr>
        <w:t>пв</w:t>
      </w:r>
      <w:proofErr w:type="spellEnd"/>
      <w:r w:rsidR="003C6CF9" w:rsidRPr="007C6A44">
        <w:rPr>
          <w:b/>
          <w:spacing w:val="1"/>
          <w:sz w:val="36"/>
          <w:szCs w:val="36"/>
        </w:rPr>
        <w:t xml:space="preserve"> </w:t>
      </w:r>
      <w:r w:rsidR="002C6E25" w:rsidRPr="007C6A44">
        <w:rPr>
          <w:bCs/>
          <w:spacing w:val="1"/>
          <w:sz w:val="36"/>
          <w:szCs w:val="36"/>
        </w:rPr>
        <w:t>х</w:t>
      </w:r>
      <w:r w:rsidR="003C6CF9" w:rsidRPr="007C6A44">
        <w:rPr>
          <w:b/>
          <w:spacing w:val="1"/>
          <w:sz w:val="36"/>
          <w:szCs w:val="36"/>
        </w:rPr>
        <w:t xml:space="preserve"> </w:t>
      </w:r>
      <w:proofErr w:type="spellStart"/>
      <w:r w:rsidR="003C6CF9" w:rsidRPr="007C6A44">
        <w:rPr>
          <w:b/>
          <w:spacing w:val="1"/>
          <w:sz w:val="36"/>
          <w:szCs w:val="36"/>
        </w:rPr>
        <w:t>К</w:t>
      </w:r>
      <w:r w:rsidR="002C6E25" w:rsidRPr="007C6A44">
        <w:rPr>
          <w:b/>
          <w:spacing w:val="1"/>
          <w:sz w:val="36"/>
          <w:szCs w:val="36"/>
        </w:rPr>
        <w:t>Дур</w:t>
      </w:r>
      <w:proofErr w:type="spellEnd"/>
      <w:r w:rsidR="00444173" w:rsidRPr="007C6A44">
        <w:rPr>
          <w:b/>
          <w:spacing w:val="1"/>
          <w:sz w:val="36"/>
          <w:szCs w:val="36"/>
        </w:rPr>
        <w:t xml:space="preserve"> </w:t>
      </w:r>
      <w:r w:rsidR="002C6E25" w:rsidRPr="007C6A44">
        <w:rPr>
          <w:bCs/>
          <w:spacing w:val="1"/>
          <w:sz w:val="36"/>
          <w:szCs w:val="36"/>
        </w:rPr>
        <w:t xml:space="preserve">х </w:t>
      </w:r>
      <w:proofErr w:type="spellStart"/>
      <w:r w:rsidR="002C6E25" w:rsidRPr="007C6A44">
        <w:rPr>
          <w:b/>
          <w:spacing w:val="1"/>
          <w:sz w:val="36"/>
          <w:szCs w:val="36"/>
        </w:rPr>
        <w:t>КДзп</w:t>
      </w:r>
      <w:proofErr w:type="spellEnd"/>
      <w:r w:rsidR="002C6E25" w:rsidRPr="007C6A44">
        <w:rPr>
          <w:b/>
          <w:spacing w:val="1"/>
          <w:sz w:val="36"/>
          <w:szCs w:val="36"/>
        </w:rPr>
        <w:t xml:space="preserve"> </w:t>
      </w:r>
      <w:r w:rsidR="002C6E25" w:rsidRPr="007C6A44">
        <w:rPr>
          <w:bCs/>
          <w:spacing w:val="1"/>
          <w:sz w:val="36"/>
          <w:szCs w:val="36"/>
        </w:rPr>
        <w:t>х</w:t>
      </w:r>
      <w:r w:rsidR="002C6E25" w:rsidRPr="007C6A44">
        <w:rPr>
          <w:b/>
          <w:spacing w:val="1"/>
          <w:sz w:val="36"/>
          <w:szCs w:val="36"/>
        </w:rPr>
        <w:t xml:space="preserve"> </w:t>
      </w:r>
      <w:r w:rsidR="00444173" w:rsidRPr="007C6A44">
        <w:rPr>
          <w:b/>
          <w:sz w:val="36"/>
          <w:szCs w:val="36"/>
        </w:rPr>
        <w:t>КД</w:t>
      </w:r>
      <w:r w:rsidR="00745A2A" w:rsidRPr="007C6A44">
        <w:rPr>
          <w:b/>
          <w:sz w:val="36"/>
          <w:szCs w:val="36"/>
        </w:rPr>
        <w:t xml:space="preserve">, </w:t>
      </w:r>
      <w:r w:rsidR="00665EB3" w:rsidRPr="007C6A44">
        <w:rPr>
          <w:spacing w:val="1"/>
          <w:sz w:val="28"/>
          <w:szCs w:val="28"/>
        </w:rPr>
        <w:t>где</w:t>
      </w:r>
    </w:p>
    <w:p w14:paraId="39DA08F1" w14:textId="77777777" w:rsidR="00665EB3" w:rsidRPr="007C6A44" w:rsidRDefault="00665EB3" w:rsidP="00665EB3">
      <w:pPr>
        <w:widowControl w:val="0"/>
        <w:tabs>
          <w:tab w:val="left" w:pos="9639"/>
        </w:tabs>
        <w:jc w:val="center"/>
        <w:rPr>
          <w:spacing w:val="1"/>
          <w:sz w:val="28"/>
          <w:szCs w:val="28"/>
        </w:rPr>
      </w:pPr>
    </w:p>
    <w:p w14:paraId="7C95DCCD" w14:textId="3A3CAEF0" w:rsidR="00665EB3" w:rsidRPr="007C6A44" w:rsidRDefault="00444173" w:rsidP="00665EB3">
      <w:pPr>
        <w:ind w:firstLine="567"/>
        <w:jc w:val="both"/>
        <w:rPr>
          <w:sz w:val="28"/>
          <w:szCs w:val="28"/>
        </w:rPr>
      </w:pPr>
      <w:proofErr w:type="spellStart"/>
      <w:r w:rsidRPr="007C6A44">
        <w:rPr>
          <w:b/>
          <w:sz w:val="28"/>
          <w:szCs w:val="28"/>
        </w:rPr>
        <w:t>Ф</w:t>
      </w:r>
      <w:r w:rsidR="00665EB3" w:rsidRPr="007C6A44">
        <w:rPr>
          <w:b/>
          <w:sz w:val="28"/>
          <w:szCs w:val="28"/>
        </w:rPr>
        <w:t>ДПн</w:t>
      </w:r>
      <w:proofErr w:type="spellEnd"/>
      <w:r w:rsidR="00665EB3" w:rsidRPr="007C6A44">
        <w:rPr>
          <w:sz w:val="28"/>
          <w:szCs w:val="28"/>
          <w:vertAlign w:val="superscript"/>
        </w:rPr>
        <w:t xml:space="preserve"> </w:t>
      </w:r>
      <w:r w:rsidR="00665EB3" w:rsidRPr="007C6A44">
        <w:rPr>
          <w:sz w:val="28"/>
          <w:szCs w:val="28"/>
        </w:rPr>
        <w:t xml:space="preserve">– </w:t>
      </w:r>
      <w:r w:rsidR="00745A2A" w:rsidRPr="007C6A44">
        <w:rPr>
          <w:sz w:val="28"/>
          <w:szCs w:val="28"/>
        </w:rPr>
        <w:t xml:space="preserve">фактический </w:t>
      </w:r>
      <w:r w:rsidR="00665EB3" w:rsidRPr="007C6A44">
        <w:rPr>
          <w:sz w:val="28"/>
          <w:szCs w:val="28"/>
        </w:rPr>
        <w:t xml:space="preserve">дифференцированный подушевой норматив </w:t>
      </w:r>
      <w:r w:rsidR="004A62D5" w:rsidRPr="007C6A44">
        <w:rPr>
          <w:sz w:val="28"/>
          <w:szCs w:val="28"/>
        </w:rPr>
        <w:t>финансирования</w:t>
      </w:r>
      <w:r w:rsidR="00665EB3" w:rsidRPr="007C6A44">
        <w:rPr>
          <w:sz w:val="28"/>
          <w:szCs w:val="28"/>
        </w:rPr>
        <w:t xml:space="preserve"> </w:t>
      </w:r>
      <w:r w:rsidR="00745A2A" w:rsidRPr="007C6A44">
        <w:rPr>
          <w:sz w:val="28"/>
          <w:szCs w:val="28"/>
        </w:rPr>
        <w:t xml:space="preserve">скорой медицинской помощи </w:t>
      </w:r>
      <w:r w:rsidR="00760815" w:rsidRPr="007C6A44">
        <w:rPr>
          <w:sz w:val="28"/>
          <w:szCs w:val="28"/>
        </w:rPr>
        <w:t xml:space="preserve">для </w:t>
      </w:r>
      <w:r w:rsidR="00665EB3" w:rsidRPr="007C6A44">
        <w:rPr>
          <w:sz w:val="28"/>
          <w:szCs w:val="28"/>
        </w:rPr>
        <w:t>медицинской организации в расчете на год;</w:t>
      </w:r>
    </w:p>
    <w:p w14:paraId="1C44A580" w14:textId="3F03AEAD" w:rsidR="00665EB3" w:rsidRPr="007C6A44" w:rsidRDefault="00745A2A" w:rsidP="00665EB3">
      <w:pPr>
        <w:ind w:firstLine="567"/>
        <w:jc w:val="both"/>
        <w:rPr>
          <w:sz w:val="28"/>
        </w:rPr>
      </w:pPr>
      <w:proofErr w:type="spellStart"/>
      <w:r w:rsidRPr="007C6A44">
        <w:rPr>
          <w:b/>
          <w:spacing w:val="1"/>
          <w:sz w:val="28"/>
          <w:szCs w:val="28"/>
        </w:rPr>
        <w:t>ПНбаз</w:t>
      </w:r>
      <w:proofErr w:type="spellEnd"/>
      <w:r w:rsidR="00665EB3" w:rsidRPr="007C6A44">
        <w:rPr>
          <w:sz w:val="28"/>
          <w:szCs w:val="28"/>
        </w:rPr>
        <w:t xml:space="preserve"> </w:t>
      </w:r>
      <w:r w:rsidR="00665EB3" w:rsidRPr="007C6A44">
        <w:rPr>
          <w:spacing w:val="1"/>
          <w:sz w:val="28"/>
          <w:szCs w:val="28"/>
        </w:rPr>
        <w:t>–</w:t>
      </w:r>
      <w:r w:rsidR="00665EB3" w:rsidRPr="007C6A44">
        <w:rPr>
          <w:sz w:val="28"/>
          <w:szCs w:val="28"/>
        </w:rPr>
        <w:t xml:space="preserve"> </w:t>
      </w:r>
      <w:r w:rsidRPr="007C6A44">
        <w:rPr>
          <w:sz w:val="28"/>
        </w:rPr>
        <w:t>базовый</w:t>
      </w:r>
      <w:r w:rsidR="00665EB3" w:rsidRPr="007C6A44">
        <w:rPr>
          <w:sz w:val="28"/>
        </w:rPr>
        <w:t xml:space="preserve"> подушевой норматив финансирования </w:t>
      </w:r>
      <w:r w:rsidR="004A62D5" w:rsidRPr="007C6A44">
        <w:rPr>
          <w:sz w:val="28"/>
        </w:rPr>
        <w:t xml:space="preserve">скорой </w:t>
      </w:r>
      <w:r w:rsidR="00665EB3" w:rsidRPr="007C6A44">
        <w:rPr>
          <w:sz w:val="28"/>
        </w:rPr>
        <w:t>медицинской помощи</w:t>
      </w:r>
      <w:r w:rsidRPr="007C6A44">
        <w:rPr>
          <w:sz w:val="28"/>
        </w:rPr>
        <w:t xml:space="preserve"> вне медицинской организации</w:t>
      </w:r>
      <w:r w:rsidR="00665EB3" w:rsidRPr="007C6A44">
        <w:rPr>
          <w:sz w:val="28"/>
        </w:rPr>
        <w:t>, на год;</w:t>
      </w:r>
    </w:p>
    <w:p w14:paraId="5FDE1BDE" w14:textId="1DAE1720" w:rsidR="003C6CF9" w:rsidRPr="007C6A44" w:rsidRDefault="003C6CF9" w:rsidP="00471294">
      <w:pPr>
        <w:ind w:firstLine="567"/>
        <w:jc w:val="both"/>
        <w:rPr>
          <w:sz w:val="28"/>
        </w:rPr>
      </w:pPr>
      <w:proofErr w:type="spellStart"/>
      <w:r w:rsidRPr="007C6A44">
        <w:rPr>
          <w:b/>
          <w:sz w:val="28"/>
        </w:rPr>
        <w:t>К</w:t>
      </w:r>
      <w:r w:rsidR="002C6E25" w:rsidRPr="007C6A44">
        <w:rPr>
          <w:b/>
          <w:sz w:val="28"/>
        </w:rPr>
        <w:t>Д</w:t>
      </w:r>
      <w:r w:rsidRPr="007C6A44">
        <w:rPr>
          <w:b/>
          <w:sz w:val="28"/>
        </w:rPr>
        <w:t>пв</w:t>
      </w:r>
      <w:proofErr w:type="spellEnd"/>
      <w:r w:rsidRPr="007C6A44">
        <w:rPr>
          <w:sz w:val="28"/>
        </w:rPr>
        <w:t xml:space="preserve"> – </w:t>
      </w:r>
      <w:r w:rsidR="002C6E25" w:rsidRPr="007C6A44">
        <w:rPr>
          <w:sz w:val="28"/>
        </w:rPr>
        <w:t>коэффициент половозрастного состава</w:t>
      </w:r>
      <w:r w:rsidR="007173C1" w:rsidRPr="007C6A44">
        <w:rPr>
          <w:sz w:val="28"/>
        </w:rPr>
        <w:t xml:space="preserve">, </w:t>
      </w:r>
      <w:r w:rsidRPr="007C6A44">
        <w:rPr>
          <w:sz w:val="28"/>
        </w:rPr>
        <w:t>учитывающий половозрастной состав обслуживаемого населения, уровень и структуру заболеваемости обслуживаемого населения (в соответствии с Таблицей 1):</w:t>
      </w:r>
    </w:p>
    <w:p w14:paraId="5B96E0FD" w14:textId="77777777" w:rsidR="00665EB3" w:rsidRPr="007C6A44" w:rsidRDefault="00665EB3" w:rsidP="00665EB3">
      <w:pPr>
        <w:autoSpaceDE w:val="0"/>
        <w:autoSpaceDN w:val="0"/>
        <w:adjustRightInd w:val="0"/>
        <w:ind w:firstLine="567"/>
        <w:jc w:val="right"/>
        <w:rPr>
          <w:sz w:val="28"/>
        </w:rPr>
      </w:pPr>
      <w:r w:rsidRPr="007C6A44">
        <w:rPr>
          <w:sz w:val="28"/>
        </w:rPr>
        <w:t>Таблица 1</w:t>
      </w:r>
    </w:p>
    <w:p w14:paraId="46423C67" w14:textId="77777777" w:rsidR="00665EB3" w:rsidRPr="007C6A44" w:rsidRDefault="00665EB3" w:rsidP="00665EB3">
      <w:pPr>
        <w:autoSpaceDE w:val="0"/>
        <w:autoSpaceDN w:val="0"/>
        <w:adjustRightInd w:val="0"/>
        <w:ind w:firstLine="567"/>
        <w:jc w:val="center"/>
        <w:rPr>
          <w:sz w:val="28"/>
        </w:rPr>
      </w:pPr>
      <w:r w:rsidRPr="007C6A44">
        <w:rPr>
          <w:sz w:val="28"/>
        </w:rPr>
        <w:t>Половозрастные коэффициенты дифференциации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"/>
        <w:gridCol w:w="961"/>
        <w:gridCol w:w="961"/>
        <w:gridCol w:w="962"/>
        <w:gridCol w:w="962"/>
        <w:gridCol w:w="958"/>
        <w:gridCol w:w="1017"/>
        <w:gridCol w:w="837"/>
        <w:gridCol w:w="1122"/>
        <w:gridCol w:w="828"/>
      </w:tblGrid>
      <w:tr w:rsidR="007C6A44" w:rsidRPr="007C6A44" w14:paraId="78E574A6" w14:textId="77777777" w:rsidTr="0027022F">
        <w:trPr>
          <w:trHeight w:val="375"/>
        </w:trPr>
        <w:tc>
          <w:tcPr>
            <w:tcW w:w="9570" w:type="dxa"/>
            <w:gridSpan w:val="10"/>
            <w:noWrap/>
            <w:hideMark/>
          </w:tcPr>
          <w:p w14:paraId="761403DF" w14:textId="77777777" w:rsidR="00665EB3" w:rsidRPr="006B369F" w:rsidRDefault="00665EB3" w:rsidP="002D257D">
            <w:pPr>
              <w:autoSpaceDE w:val="0"/>
              <w:autoSpaceDN w:val="0"/>
              <w:adjustRightInd w:val="0"/>
              <w:ind w:firstLine="567"/>
              <w:jc w:val="center"/>
              <w:rPr>
                <w:strike/>
                <w:sz w:val="22"/>
                <w:szCs w:val="22"/>
              </w:rPr>
            </w:pPr>
            <w:r w:rsidRPr="006B369F">
              <w:rPr>
                <w:strike/>
                <w:sz w:val="22"/>
                <w:szCs w:val="22"/>
              </w:rPr>
              <w:t>Половозрастные группы застрахованных лиц</w:t>
            </w:r>
          </w:p>
        </w:tc>
      </w:tr>
      <w:tr w:rsidR="007C6A44" w:rsidRPr="007C6A44" w14:paraId="7A9E8341" w14:textId="77777777" w:rsidTr="0027022F">
        <w:trPr>
          <w:trHeight w:val="315"/>
        </w:trPr>
        <w:tc>
          <w:tcPr>
            <w:tcW w:w="5766" w:type="dxa"/>
            <w:gridSpan w:val="6"/>
            <w:hideMark/>
          </w:tcPr>
          <w:p w14:paraId="15B90137" w14:textId="77777777" w:rsidR="00665EB3" w:rsidRPr="006B369F" w:rsidRDefault="00665EB3" w:rsidP="002D257D">
            <w:pPr>
              <w:autoSpaceDE w:val="0"/>
              <w:autoSpaceDN w:val="0"/>
              <w:adjustRightInd w:val="0"/>
              <w:ind w:firstLine="567"/>
              <w:jc w:val="center"/>
              <w:rPr>
                <w:strike/>
                <w:sz w:val="22"/>
                <w:szCs w:val="22"/>
              </w:rPr>
            </w:pPr>
            <w:r w:rsidRPr="006B369F">
              <w:rPr>
                <w:strike/>
                <w:sz w:val="22"/>
                <w:szCs w:val="22"/>
              </w:rPr>
              <w:t>моложе трудоспособного возраста</w:t>
            </w:r>
          </w:p>
        </w:tc>
        <w:tc>
          <w:tcPr>
            <w:tcW w:w="1854" w:type="dxa"/>
            <w:gridSpan w:val="2"/>
            <w:hideMark/>
          </w:tcPr>
          <w:p w14:paraId="757046A9" w14:textId="77777777" w:rsidR="00665EB3" w:rsidRPr="006B369F" w:rsidRDefault="00665EB3" w:rsidP="002D257D">
            <w:pPr>
              <w:autoSpaceDE w:val="0"/>
              <w:autoSpaceDN w:val="0"/>
              <w:adjustRightInd w:val="0"/>
              <w:jc w:val="both"/>
              <w:rPr>
                <w:strike/>
                <w:sz w:val="22"/>
                <w:szCs w:val="22"/>
              </w:rPr>
            </w:pPr>
            <w:r w:rsidRPr="006B369F">
              <w:rPr>
                <w:strike/>
                <w:sz w:val="22"/>
                <w:szCs w:val="22"/>
              </w:rPr>
              <w:t>трудоспособный возраст</w:t>
            </w:r>
          </w:p>
        </w:tc>
        <w:tc>
          <w:tcPr>
            <w:tcW w:w="1950" w:type="dxa"/>
            <w:gridSpan w:val="2"/>
            <w:hideMark/>
          </w:tcPr>
          <w:p w14:paraId="6F53BDA0" w14:textId="77777777" w:rsidR="00665EB3" w:rsidRPr="006B369F" w:rsidRDefault="00665EB3" w:rsidP="002D257D">
            <w:pPr>
              <w:autoSpaceDE w:val="0"/>
              <w:autoSpaceDN w:val="0"/>
              <w:adjustRightInd w:val="0"/>
              <w:jc w:val="both"/>
              <w:rPr>
                <w:strike/>
                <w:sz w:val="22"/>
                <w:szCs w:val="22"/>
              </w:rPr>
            </w:pPr>
            <w:r w:rsidRPr="006B369F">
              <w:rPr>
                <w:strike/>
                <w:sz w:val="22"/>
                <w:szCs w:val="22"/>
              </w:rPr>
              <w:t>старше трудоспособного возраста</w:t>
            </w:r>
          </w:p>
        </w:tc>
      </w:tr>
      <w:tr w:rsidR="007C6A44" w:rsidRPr="007C6A44" w14:paraId="5CFF139D" w14:textId="77777777" w:rsidTr="0027022F">
        <w:trPr>
          <w:trHeight w:val="600"/>
        </w:trPr>
        <w:tc>
          <w:tcPr>
            <w:tcW w:w="1923" w:type="dxa"/>
            <w:gridSpan w:val="2"/>
            <w:hideMark/>
          </w:tcPr>
          <w:p w14:paraId="2E1E569E" w14:textId="77777777" w:rsidR="00665EB3" w:rsidRPr="006B369F" w:rsidRDefault="00665EB3" w:rsidP="002D257D">
            <w:pPr>
              <w:autoSpaceDE w:val="0"/>
              <w:autoSpaceDN w:val="0"/>
              <w:adjustRightInd w:val="0"/>
              <w:ind w:firstLine="567"/>
              <w:jc w:val="both"/>
              <w:rPr>
                <w:strike/>
                <w:sz w:val="22"/>
                <w:szCs w:val="22"/>
              </w:rPr>
            </w:pPr>
            <w:r w:rsidRPr="006B369F">
              <w:rPr>
                <w:strike/>
                <w:sz w:val="22"/>
                <w:szCs w:val="22"/>
              </w:rPr>
              <w:t>0-1 года</w:t>
            </w:r>
          </w:p>
        </w:tc>
        <w:tc>
          <w:tcPr>
            <w:tcW w:w="1923" w:type="dxa"/>
            <w:gridSpan w:val="2"/>
            <w:hideMark/>
          </w:tcPr>
          <w:p w14:paraId="5CEDA491" w14:textId="77777777" w:rsidR="00665EB3" w:rsidRPr="006B369F" w:rsidRDefault="00665EB3" w:rsidP="002D257D">
            <w:pPr>
              <w:autoSpaceDE w:val="0"/>
              <w:autoSpaceDN w:val="0"/>
              <w:adjustRightInd w:val="0"/>
              <w:ind w:firstLine="567"/>
              <w:jc w:val="both"/>
              <w:rPr>
                <w:strike/>
                <w:sz w:val="22"/>
                <w:szCs w:val="22"/>
              </w:rPr>
            </w:pPr>
            <w:r w:rsidRPr="006B369F">
              <w:rPr>
                <w:strike/>
                <w:sz w:val="22"/>
                <w:szCs w:val="22"/>
              </w:rPr>
              <w:t>1-4 года</w:t>
            </w:r>
          </w:p>
        </w:tc>
        <w:tc>
          <w:tcPr>
            <w:tcW w:w="1920" w:type="dxa"/>
            <w:gridSpan w:val="2"/>
            <w:hideMark/>
          </w:tcPr>
          <w:p w14:paraId="23CF3F38" w14:textId="77777777" w:rsidR="00665EB3" w:rsidRPr="006B369F" w:rsidRDefault="00665EB3" w:rsidP="002D257D">
            <w:pPr>
              <w:autoSpaceDE w:val="0"/>
              <w:autoSpaceDN w:val="0"/>
              <w:adjustRightInd w:val="0"/>
              <w:ind w:firstLine="567"/>
              <w:jc w:val="both"/>
              <w:rPr>
                <w:strike/>
                <w:sz w:val="22"/>
                <w:szCs w:val="22"/>
              </w:rPr>
            </w:pPr>
            <w:r w:rsidRPr="006B369F">
              <w:rPr>
                <w:strike/>
                <w:sz w:val="22"/>
                <w:szCs w:val="22"/>
              </w:rPr>
              <w:t>5-17 лет</w:t>
            </w:r>
          </w:p>
        </w:tc>
        <w:tc>
          <w:tcPr>
            <w:tcW w:w="1854" w:type="dxa"/>
            <w:gridSpan w:val="2"/>
            <w:hideMark/>
          </w:tcPr>
          <w:p w14:paraId="60B91A70" w14:textId="77777777" w:rsidR="00665EB3" w:rsidRPr="006B369F" w:rsidRDefault="00665EB3" w:rsidP="002D257D">
            <w:pPr>
              <w:autoSpaceDE w:val="0"/>
              <w:autoSpaceDN w:val="0"/>
              <w:adjustRightInd w:val="0"/>
              <w:ind w:firstLine="567"/>
              <w:jc w:val="both"/>
              <w:rPr>
                <w:strike/>
                <w:sz w:val="22"/>
                <w:szCs w:val="22"/>
              </w:rPr>
            </w:pPr>
            <w:r w:rsidRPr="006B369F">
              <w:rPr>
                <w:strike/>
                <w:sz w:val="22"/>
                <w:szCs w:val="22"/>
              </w:rPr>
              <w:t>18-64 лет</w:t>
            </w:r>
          </w:p>
        </w:tc>
        <w:tc>
          <w:tcPr>
            <w:tcW w:w="1950" w:type="dxa"/>
            <w:gridSpan w:val="2"/>
            <w:hideMark/>
          </w:tcPr>
          <w:p w14:paraId="38382563" w14:textId="77777777" w:rsidR="00665EB3" w:rsidRPr="006B369F" w:rsidRDefault="00665EB3" w:rsidP="002D257D">
            <w:pPr>
              <w:autoSpaceDE w:val="0"/>
              <w:autoSpaceDN w:val="0"/>
              <w:adjustRightInd w:val="0"/>
              <w:jc w:val="both"/>
              <w:rPr>
                <w:strike/>
                <w:sz w:val="22"/>
                <w:szCs w:val="22"/>
              </w:rPr>
            </w:pPr>
            <w:r w:rsidRPr="006B369F">
              <w:rPr>
                <w:strike/>
                <w:sz w:val="22"/>
                <w:szCs w:val="22"/>
              </w:rPr>
              <w:t>65 лет и старше</w:t>
            </w:r>
          </w:p>
        </w:tc>
      </w:tr>
      <w:tr w:rsidR="007C6A44" w:rsidRPr="007C6A44" w14:paraId="0B998045" w14:textId="77777777" w:rsidTr="0027022F">
        <w:trPr>
          <w:trHeight w:val="315"/>
        </w:trPr>
        <w:tc>
          <w:tcPr>
            <w:tcW w:w="962" w:type="dxa"/>
            <w:noWrap/>
            <w:hideMark/>
          </w:tcPr>
          <w:p w14:paraId="40A06745" w14:textId="77777777" w:rsidR="00665EB3" w:rsidRPr="006B369F" w:rsidRDefault="00665EB3" w:rsidP="002D257D">
            <w:pPr>
              <w:autoSpaceDE w:val="0"/>
              <w:autoSpaceDN w:val="0"/>
              <w:adjustRightInd w:val="0"/>
              <w:jc w:val="both"/>
              <w:rPr>
                <w:strike/>
                <w:sz w:val="22"/>
                <w:szCs w:val="22"/>
              </w:rPr>
            </w:pPr>
            <w:r w:rsidRPr="006B369F">
              <w:rPr>
                <w:strike/>
                <w:sz w:val="22"/>
                <w:szCs w:val="22"/>
              </w:rPr>
              <w:t>Муж</w:t>
            </w:r>
          </w:p>
        </w:tc>
        <w:tc>
          <w:tcPr>
            <w:tcW w:w="961" w:type="dxa"/>
            <w:noWrap/>
            <w:hideMark/>
          </w:tcPr>
          <w:p w14:paraId="64A697DB" w14:textId="77777777" w:rsidR="00665EB3" w:rsidRPr="006B369F" w:rsidRDefault="00665EB3" w:rsidP="002D257D">
            <w:pPr>
              <w:autoSpaceDE w:val="0"/>
              <w:autoSpaceDN w:val="0"/>
              <w:adjustRightInd w:val="0"/>
              <w:jc w:val="both"/>
              <w:rPr>
                <w:strike/>
                <w:sz w:val="22"/>
                <w:szCs w:val="22"/>
              </w:rPr>
            </w:pPr>
            <w:r w:rsidRPr="006B369F">
              <w:rPr>
                <w:strike/>
                <w:sz w:val="22"/>
                <w:szCs w:val="22"/>
              </w:rPr>
              <w:t>Жен</w:t>
            </w:r>
          </w:p>
        </w:tc>
        <w:tc>
          <w:tcPr>
            <w:tcW w:w="961" w:type="dxa"/>
            <w:noWrap/>
            <w:hideMark/>
          </w:tcPr>
          <w:p w14:paraId="661CABEF" w14:textId="77777777" w:rsidR="00665EB3" w:rsidRPr="006B369F" w:rsidRDefault="00665EB3" w:rsidP="002D257D">
            <w:pPr>
              <w:autoSpaceDE w:val="0"/>
              <w:autoSpaceDN w:val="0"/>
              <w:adjustRightInd w:val="0"/>
              <w:jc w:val="both"/>
              <w:rPr>
                <w:strike/>
                <w:sz w:val="22"/>
                <w:szCs w:val="22"/>
              </w:rPr>
            </w:pPr>
            <w:r w:rsidRPr="006B369F">
              <w:rPr>
                <w:strike/>
                <w:sz w:val="22"/>
                <w:szCs w:val="22"/>
              </w:rPr>
              <w:t>Муж</w:t>
            </w:r>
          </w:p>
        </w:tc>
        <w:tc>
          <w:tcPr>
            <w:tcW w:w="962" w:type="dxa"/>
            <w:noWrap/>
            <w:hideMark/>
          </w:tcPr>
          <w:p w14:paraId="74FCE7EE" w14:textId="77777777" w:rsidR="00665EB3" w:rsidRPr="006B369F" w:rsidRDefault="00665EB3" w:rsidP="002D257D">
            <w:pPr>
              <w:autoSpaceDE w:val="0"/>
              <w:autoSpaceDN w:val="0"/>
              <w:adjustRightInd w:val="0"/>
              <w:jc w:val="both"/>
              <w:rPr>
                <w:strike/>
                <w:sz w:val="22"/>
                <w:szCs w:val="22"/>
              </w:rPr>
            </w:pPr>
            <w:r w:rsidRPr="006B369F">
              <w:rPr>
                <w:strike/>
                <w:sz w:val="22"/>
                <w:szCs w:val="22"/>
              </w:rPr>
              <w:t>Жен</w:t>
            </w:r>
          </w:p>
        </w:tc>
        <w:tc>
          <w:tcPr>
            <w:tcW w:w="962" w:type="dxa"/>
            <w:noWrap/>
            <w:hideMark/>
          </w:tcPr>
          <w:p w14:paraId="255A9C2F" w14:textId="77777777" w:rsidR="00665EB3" w:rsidRPr="006B369F" w:rsidRDefault="00665EB3" w:rsidP="002D257D">
            <w:pPr>
              <w:autoSpaceDE w:val="0"/>
              <w:autoSpaceDN w:val="0"/>
              <w:adjustRightInd w:val="0"/>
              <w:jc w:val="both"/>
              <w:rPr>
                <w:strike/>
                <w:sz w:val="22"/>
                <w:szCs w:val="22"/>
              </w:rPr>
            </w:pPr>
            <w:r w:rsidRPr="006B369F">
              <w:rPr>
                <w:strike/>
                <w:sz w:val="22"/>
                <w:szCs w:val="22"/>
              </w:rPr>
              <w:t>Муж</w:t>
            </w:r>
          </w:p>
        </w:tc>
        <w:tc>
          <w:tcPr>
            <w:tcW w:w="958" w:type="dxa"/>
            <w:noWrap/>
            <w:hideMark/>
          </w:tcPr>
          <w:p w14:paraId="20268155" w14:textId="77777777" w:rsidR="00665EB3" w:rsidRPr="006B369F" w:rsidRDefault="00665EB3" w:rsidP="002D257D">
            <w:pPr>
              <w:autoSpaceDE w:val="0"/>
              <w:autoSpaceDN w:val="0"/>
              <w:adjustRightInd w:val="0"/>
              <w:jc w:val="both"/>
              <w:rPr>
                <w:strike/>
                <w:sz w:val="22"/>
                <w:szCs w:val="22"/>
              </w:rPr>
            </w:pPr>
            <w:r w:rsidRPr="006B369F">
              <w:rPr>
                <w:strike/>
                <w:sz w:val="22"/>
                <w:szCs w:val="22"/>
              </w:rPr>
              <w:t>Жен</w:t>
            </w:r>
          </w:p>
        </w:tc>
        <w:tc>
          <w:tcPr>
            <w:tcW w:w="1017" w:type="dxa"/>
            <w:noWrap/>
            <w:hideMark/>
          </w:tcPr>
          <w:p w14:paraId="003C4D95" w14:textId="77777777" w:rsidR="00665EB3" w:rsidRPr="006B369F" w:rsidRDefault="00665EB3" w:rsidP="002D257D">
            <w:pPr>
              <w:autoSpaceDE w:val="0"/>
              <w:autoSpaceDN w:val="0"/>
              <w:adjustRightInd w:val="0"/>
              <w:jc w:val="both"/>
              <w:rPr>
                <w:strike/>
                <w:sz w:val="22"/>
                <w:szCs w:val="22"/>
              </w:rPr>
            </w:pPr>
            <w:r w:rsidRPr="006B369F">
              <w:rPr>
                <w:strike/>
                <w:sz w:val="22"/>
                <w:szCs w:val="22"/>
              </w:rPr>
              <w:t>Муж</w:t>
            </w:r>
          </w:p>
        </w:tc>
        <w:tc>
          <w:tcPr>
            <w:tcW w:w="837" w:type="dxa"/>
            <w:noWrap/>
            <w:hideMark/>
          </w:tcPr>
          <w:p w14:paraId="24790D58" w14:textId="77777777" w:rsidR="00665EB3" w:rsidRPr="006B369F" w:rsidRDefault="00665EB3" w:rsidP="002D257D">
            <w:pPr>
              <w:autoSpaceDE w:val="0"/>
              <w:autoSpaceDN w:val="0"/>
              <w:adjustRightInd w:val="0"/>
              <w:jc w:val="both"/>
              <w:rPr>
                <w:strike/>
                <w:sz w:val="22"/>
                <w:szCs w:val="22"/>
              </w:rPr>
            </w:pPr>
            <w:r w:rsidRPr="006B369F">
              <w:rPr>
                <w:strike/>
                <w:sz w:val="22"/>
                <w:szCs w:val="22"/>
              </w:rPr>
              <w:t>Жен</w:t>
            </w:r>
          </w:p>
        </w:tc>
        <w:tc>
          <w:tcPr>
            <w:tcW w:w="1122" w:type="dxa"/>
            <w:noWrap/>
            <w:hideMark/>
          </w:tcPr>
          <w:p w14:paraId="5301B5FF" w14:textId="77777777" w:rsidR="00665EB3" w:rsidRPr="006B369F" w:rsidRDefault="00665EB3" w:rsidP="002D257D">
            <w:pPr>
              <w:autoSpaceDE w:val="0"/>
              <w:autoSpaceDN w:val="0"/>
              <w:adjustRightInd w:val="0"/>
              <w:jc w:val="both"/>
              <w:rPr>
                <w:strike/>
                <w:sz w:val="22"/>
                <w:szCs w:val="22"/>
              </w:rPr>
            </w:pPr>
            <w:r w:rsidRPr="006B369F">
              <w:rPr>
                <w:strike/>
                <w:sz w:val="22"/>
                <w:szCs w:val="22"/>
              </w:rPr>
              <w:t>Муж</w:t>
            </w:r>
          </w:p>
        </w:tc>
        <w:tc>
          <w:tcPr>
            <w:tcW w:w="828" w:type="dxa"/>
            <w:noWrap/>
            <w:hideMark/>
          </w:tcPr>
          <w:p w14:paraId="03AFD560" w14:textId="77777777" w:rsidR="00665EB3" w:rsidRPr="006B369F" w:rsidRDefault="00665EB3" w:rsidP="002D257D">
            <w:pPr>
              <w:autoSpaceDE w:val="0"/>
              <w:autoSpaceDN w:val="0"/>
              <w:adjustRightInd w:val="0"/>
              <w:jc w:val="both"/>
              <w:rPr>
                <w:strike/>
                <w:sz w:val="22"/>
                <w:szCs w:val="22"/>
              </w:rPr>
            </w:pPr>
            <w:r w:rsidRPr="006B369F">
              <w:rPr>
                <w:strike/>
                <w:sz w:val="22"/>
                <w:szCs w:val="22"/>
              </w:rPr>
              <w:t>Жен</w:t>
            </w:r>
          </w:p>
        </w:tc>
      </w:tr>
      <w:tr w:rsidR="00C06B27" w:rsidRPr="007C6A44" w14:paraId="4EF51897" w14:textId="77777777" w:rsidTr="0019300F">
        <w:trPr>
          <w:trHeight w:val="315"/>
        </w:trPr>
        <w:tc>
          <w:tcPr>
            <w:tcW w:w="962" w:type="dxa"/>
            <w:noWrap/>
            <w:vAlign w:val="bottom"/>
          </w:tcPr>
          <w:p w14:paraId="1ADA99FB" w14:textId="7E5EF20A" w:rsidR="00C06B27" w:rsidRPr="006B369F" w:rsidRDefault="00C06B27" w:rsidP="00C06B27">
            <w:pPr>
              <w:autoSpaceDE w:val="0"/>
              <w:autoSpaceDN w:val="0"/>
              <w:adjustRightInd w:val="0"/>
              <w:jc w:val="both"/>
              <w:rPr>
                <w:strike/>
                <w:color w:val="FF0000"/>
                <w:sz w:val="22"/>
                <w:szCs w:val="22"/>
              </w:rPr>
            </w:pPr>
            <w:r w:rsidRPr="006B369F">
              <w:rPr>
                <w:strike/>
                <w:sz w:val="22"/>
                <w:szCs w:val="22"/>
                <w:lang w:val="en-US"/>
              </w:rPr>
              <w:t>2,6491</w:t>
            </w:r>
          </w:p>
        </w:tc>
        <w:tc>
          <w:tcPr>
            <w:tcW w:w="961" w:type="dxa"/>
            <w:noWrap/>
            <w:vAlign w:val="bottom"/>
          </w:tcPr>
          <w:p w14:paraId="4F51ED87" w14:textId="1B78571B" w:rsidR="00C06B27" w:rsidRPr="006B369F" w:rsidRDefault="00C06B27" w:rsidP="00C06B27">
            <w:pPr>
              <w:autoSpaceDE w:val="0"/>
              <w:autoSpaceDN w:val="0"/>
              <w:adjustRightInd w:val="0"/>
              <w:jc w:val="both"/>
              <w:rPr>
                <w:strike/>
                <w:color w:val="FF0000"/>
                <w:sz w:val="22"/>
                <w:szCs w:val="22"/>
              </w:rPr>
            </w:pPr>
            <w:r w:rsidRPr="006B369F">
              <w:rPr>
                <w:strike/>
                <w:sz w:val="22"/>
                <w:szCs w:val="22"/>
              </w:rPr>
              <w:t>2,4656</w:t>
            </w:r>
          </w:p>
        </w:tc>
        <w:tc>
          <w:tcPr>
            <w:tcW w:w="961" w:type="dxa"/>
            <w:noWrap/>
            <w:vAlign w:val="bottom"/>
          </w:tcPr>
          <w:p w14:paraId="1512287D" w14:textId="72B268D1" w:rsidR="00C06B27" w:rsidRPr="006B369F" w:rsidRDefault="00C06B27" w:rsidP="00C06B27">
            <w:pPr>
              <w:autoSpaceDE w:val="0"/>
              <w:autoSpaceDN w:val="0"/>
              <w:adjustRightInd w:val="0"/>
              <w:jc w:val="both"/>
              <w:rPr>
                <w:strike/>
                <w:color w:val="FF0000"/>
                <w:sz w:val="22"/>
                <w:szCs w:val="22"/>
              </w:rPr>
            </w:pPr>
            <w:r w:rsidRPr="006B369F">
              <w:rPr>
                <w:strike/>
                <w:sz w:val="22"/>
                <w:szCs w:val="22"/>
              </w:rPr>
              <w:t>1,7857</w:t>
            </w:r>
          </w:p>
        </w:tc>
        <w:tc>
          <w:tcPr>
            <w:tcW w:w="962" w:type="dxa"/>
            <w:noWrap/>
            <w:vAlign w:val="bottom"/>
          </w:tcPr>
          <w:p w14:paraId="74A81215" w14:textId="416C1B1A" w:rsidR="00C06B27" w:rsidRPr="006B369F" w:rsidRDefault="00C06B27" w:rsidP="00C06B27">
            <w:pPr>
              <w:autoSpaceDE w:val="0"/>
              <w:autoSpaceDN w:val="0"/>
              <w:adjustRightInd w:val="0"/>
              <w:jc w:val="both"/>
              <w:rPr>
                <w:strike/>
                <w:color w:val="FF0000"/>
                <w:sz w:val="22"/>
                <w:szCs w:val="22"/>
              </w:rPr>
            </w:pPr>
            <w:r w:rsidRPr="006B369F">
              <w:rPr>
                <w:strike/>
                <w:sz w:val="22"/>
                <w:szCs w:val="22"/>
              </w:rPr>
              <w:t>1,5844</w:t>
            </w:r>
          </w:p>
        </w:tc>
        <w:tc>
          <w:tcPr>
            <w:tcW w:w="962" w:type="dxa"/>
            <w:noWrap/>
            <w:vAlign w:val="bottom"/>
          </w:tcPr>
          <w:p w14:paraId="6ECAA530" w14:textId="6B5893FA" w:rsidR="00C06B27" w:rsidRPr="006B369F" w:rsidRDefault="00C06B27" w:rsidP="00C06B27">
            <w:pPr>
              <w:autoSpaceDE w:val="0"/>
              <w:autoSpaceDN w:val="0"/>
              <w:adjustRightInd w:val="0"/>
              <w:jc w:val="both"/>
              <w:rPr>
                <w:strike/>
                <w:color w:val="FF0000"/>
                <w:sz w:val="22"/>
                <w:szCs w:val="22"/>
              </w:rPr>
            </w:pPr>
            <w:r w:rsidRPr="006B369F">
              <w:rPr>
                <w:strike/>
                <w:sz w:val="22"/>
                <w:szCs w:val="22"/>
              </w:rPr>
              <w:t>0,6591</w:t>
            </w:r>
          </w:p>
        </w:tc>
        <w:tc>
          <w:tcPr>
            <w:tcW w:w="958" w:type="dxa"/>
            <w:noWrap/>
            <w:vAlign w:val="bottom"/>
          </w:tcPr>
          <w:p w14:paraId="6F30227D" w14:textId="4031CE5D" w:rsidR="00C06B27" w:rsidRPr="006B369F" w:rsidRDefault="00C06B27" w:rsidP="00C06B27">
            <w:pPr>
              <w:autoSpaceDE w:val="0"/>
              <w:autoSpaceDN w:val="0"/>
              <w:adjustRightInd w:val="0"/>
              <w:jc w:val="both"/>
              <w:rPr>
                <w:strike/>
                <w:color w:val="FF0000"/>
                <w:sz w:val="22"/>
                <w:szCs w:val="22"/>
              </w:rPr>
            </w:pPr>
            <w:r w:rsidRPr="006B369F">
              <w:rPr>
                <w:strike/>
                <w:sz w:val="22"/>
                <w:szCs w:val="22"/>
              </w:rPr>
              <w:t>0,6067</w:t>
            </w:r>
          </w:p>
        </w:tc>
        <w:tc>
          <w:tcPr>
            <w:tcW w:w="1017" w:type="dxa"/>
            <w:noWrap/>
            <w:vAlign w:val="bottom"/>
          </w:tcPr>
          <w:p w14:paraId="24A7FF96" w14:textId="51C69908" w:rsidR="00C06B27" w:rsidRPr="006B369F" w:rsidRDefault="00C06B27" w:rsidP="00C06B27">
            <w:pPr>
              <w:autoSpaceDE w:val="0"/>
              <w:autoSpaceDN w:val="0"/>
              <w:adjustRightInd w:val="0"/>
              <w:jc w:val="both"/>
              <w:rPr>
                <w:strike/>
                <w:color w:val="FF0000"/>
                <w:sz w:val="22"/>
                <w:szCs w:val="22"/>
              </w:rPr>
            </w:pPr>
            <w:r w:rsidRPr="006B369F">
              <w:rPr>
                <w:strike/>
                <w:sz w:val="22"/>
                <w:szCs w:val="22"/>
              </w:rPr>
              <w:t>0,6900</w:t>
            </w:r>
          </w:p>
        </w:tc>
        <w:tc>
          <w:tcPr>
            <w:tcW w:w="837" w:type="dxa"/>
            <w:noWrap/>
            <w:vAlign w:val="bottom"/>
          </w:tcPr>
          <w:p w14:paraId="5C04DFCD" w14:textId="4AE99A2D" w:rsidR="00C06B27" w:rsidRPr="006B369F" w:rsidRDefault="00C06B27" w:rsidP="00C06B27">
            <w:pPr>
              <w:autoSpaceDE w:val="0"/>
              <w:autoSpaceDN w:val="0"/>
              <w:adjustRightInd w:val="0"/>
              <w:jc w:val="both"/>
              <w:rPr>
                <w:strike/>
                <w:color w:val="FF0000"/>
                <w:sz w:val="22"/>
                <w:szCs w:val="22"/>
              </w:rPr>
            </w:pPr>
            <w:r w:rsidRPr="006B369F">
              <w:rPr>
                <w:strike/>
                <w:sz w:val="22"/>
                <w:szCs w:val="22"/>
              </w:rPr>
              <w:t>0,9930</w:t>
            </w:r>
          </w:p>
        </w:tc>
        <w:tc>
          <w:tcPr>
            <w:tcW w:w="1122" w:type="dxa"/>
            <w:noWrap/>
            <w:vAlign w:val="bottom"/>
          </w:tcPr>
          <w:p w14:paraId="420AB229" w14:textId="7ECC9B1E" w:rsidR="00C06B27" w:rsidRPr="006B369F" w:rsidRDefault="00C06B27" w:rsidP="00C06B27">
            <w:pPr>
              <w:autoSpaceDE w:val="0"/>
              <w:autoSpaceDN w:val="0"/>
              <w:adjustRightInd w:val="0"/>
              <w:jc w:val="both"/>
              <w:rPr>
                <w:strike/>
                <w:color w:val="FF0000"/>
                <w:sz w:val="22"/>
                <w:szCs w:val="22"/>
              </w:rPr>
            </w:pPr>
            <w:r w:rsidRPr="006B369F">
              <w:rPr>
                <w:strike/>
                <w:sz w:val="22"/>
                <w:szCs w:val="22"/>
              </w:rPr>
              <w:t>2,1236</w:t>
            </w:r>
          </w:p>
        </w:tc>
        <w:tc>
          <w:tcPr>
            <w:tcW w:w="828" w:type="dxa"/>
            <w:noWrap/>
            <w:vAlign w:val="bottom"/>
          </w:tcPr>
          <w:p w14:paraId="2F619DF2" w14:textId="0A67C7E3" w:rsidR="00C06B27" w:rsidRPr="006B369F" w:rsidRDefault="00C06B27" w:rsidP="00C06B27">
            <w:pPr>
              <w:autoSpaceDE w:val="0"/>
              <w:autoSpaceDN w:val="0"/>
              <w:adjustRightInd w:val="0"/>
              <w:jc w:val="both"/>
              <w:rPr>
                <w:strike/>
                <w:color w:val="FF0000"/>
                <w:sz w:val="22"/>
                <w:szCs w:val="22"/>
              </w:rPr>
            </w:pPr>
            <w:r w:rsidRPr="006B369F">
              <w:rPr>
                <w:strike/>
                <w:sz w:val="22"/>
                <w:szCs w:val="22"/>
              </w:rPr>
              <w:t>2,5881</w:t>
            </w:r>
          </w:p>
        </w:tc>
      </w:tr>
    </w:tbl>
    <w:p w14:paraId="69D88F11" w14:textId="77777777" w:rsidR="002A13C7" w:rsidRPr="007C6A44" w:rsidRDefault="002A13C7" w:rsidP="003C6CF9">
      <w:pPr>
        <w:autoSpaceDE w:val="0"/>
        <w:autoSpaceDN w:val="0"/>
        <w:adjustRightInd w:val="0"/>
        <w:ind w:firstLine="567"/>
        <w:jc w:val="both"/>
        <w:rPr>
          <w:b/>
          <w:spacing w:val="1"/>
          <w:sz w:val="28"/>
          <w:szCs w:val="28"/>
        </w:rPr>
      </w:pPr>
    </w:p>
    <w:tbl>
      <w:tblPr>
        <w:tblStyle w:val="a3"/>
        <w:tblW w:w="9507" w:type="dxa"/>
        <w:jc w:val="center"/>
        <w:tblLook w:val="04A0" w:firstRow="1" w:lastRow="0" w:firstColumn="1" w:lastColumn="0" w:noHBand="0" w:noVBand="1"/>
      </w:tblPr>
      <w:tblGrid>
        <w:gridCol w:w="851"/>
        <w:gridCol w:w="967"/>
        <w:gridCol w:w="955"/>
        <w:gridCol w:w="938"/>
        <w:gridCol w:w="955"/>
        <w:gridCol w:w="1029"/>
        <w:gridCol w:w="955"/>
        <w:gridCol w:w="888"/>
        <w:gridCol w:w="904"/>
        <w:gridCol w:w="1065"/>
      </w:tblGrid>
      <w:tr w:rsidR="006B369F" w:rsidRPr="006B369F" w14:paraId="69F9B1F8" w14:textId="77777777" w:rsidTr="006B369F">
        <w:trPr>
          <w:trHeight w:val="375"/>
          <w:jc w:val="center"/>
        </w:trPr>
        <w:tc>
          <w:tcPr>
            <w:tcW w:w="9507" w:type="dxa"/>
            <w:gridSpan w:val="10"/>
            <w:noWrap/>
            <w:vAlign w:val="center"/>
            <w:hideMark/>
          </w:tcPr>
          <w:p w14:paraId="71A53546" w14:textId="3365E4F0" w:rsidR="006B369F" w:rsidRPr="006B369F" w:rsidRDefault="006B369F" w:rsidP="006B369F">
            <w:pPr>
              <w:autoSpaceDE w:val="0"/>
              <w:autoSpaceDN w:val="0"/>
              <w:adjustRightInd w:val="0"/>
              <w:ind w:firstLine="567"/>
              <w:jc w:val="center"/>
              <w:rPr>
                <w:sz w:val="20"/>
                <w:szCs w:val="20"/>
              </w:rPr>
            </w:pPr>
            <w:r w:rsidRPr="006B369F">
              <w:rPr>
                <w:sz w:val="20"/>
                <w:szCs w:val="20"/>
              </w:rPr>
              <w:t>Половозрастные группы застрахованных лиц</w:t>
            </w:r>
            <w:r>
              <w:rPr>
                <w:rStyle w:val="ac"/>
                <w:sz w:val="20"/>
                <w:szCs w:val="20"/>
              </w:rPr>
              <w:footnoteReference w:id="1"/>
            </w:r>
          </w:p>
        </w:tc>
      </w:tr>
      <w:tr w:rsidR="006B369F" w:rsidRPr="006B369F" w14:paraId="1C969201" w14:textId="77777777" w:rsidTr="006B369F">
        <w:trPr>
          <w:trHeight w:val="315"/>
          <w:jc w:val="center"/>
        </w:trPr>
        <w:tc>
          <w:tcPr>
            <w:tcW w:w="5695" w:type="dxa"/>
            <w:gridSpan w:val="6"/>
            <w:vAlign w:val="center"/>
            <w:hideMark/>
          </w:tcPr>
          <w:p w14:paraId="2B2D5488" w14:textId="77777777" w:rsidR="006B369F" w:rsidRPr="006B369F" w:rsidRDefault="006B369F" w:rsidP="006B369F">
            <w:pPr>
              <w:autoSpaceDE w:val="0"/>
              <w:autoSpaceDN w:val="0"/>
              <w:adjustRightInd w:val="0"/>
              <w:ind w:firstLine="567"/>
              <w:jc w:val="center"/>
              <w:rPr>
                <w:sz w:val="20"/>
                <w:szCs w:val="20"/>
              </w:rPr>
            </w:pPr>
            <w:r w:rsidRPr="006B369F">
              <w:rPr>
                <w:sz w:val="20"/>
                <w:szCs w:val="20"/>
              </w:rPr>
              <w:t>моложе трудоспособного возраста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0510AC4B" w14:textId="77777777" w:rsidR="006B369F" w:rsidRPr="006B369F" w:rsidRDefault="006B369F" w:rsidP="006B369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B369F">
              <w:rPr>
                <w:sz w:val="20"/>
                <w:szCs w:val="20"/>
              </w:rPr>
              <w:t>трудоспособный возраст</w:t>
            </w:r>
          </w:p>
        </w:tc>
        <w:tc>
          <w:tcPr>
            <w:tcW w:w="1969" w:type="dxa"/>
            <w:gridSpan w:val="2"/>
            <w:vAlign w:val="center"/>
            <w:hideMark/>
          </w:tcPr>
          <w:p w14:paraId="6BAE6647" w14:textId="77777777" w:rsidR="006B369F" w:rsidRPr="006B369F" w:rsidRDefault="006B369F" w:rsidP="006B369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B369F">
              <w:rPr>
                <w:sz w:val="20"/>
                <w:szCs w:val="20"/>
              </w:rPr>
              <w:t>старше трудоспособного возраста</w:t>
            </w:r>
          </w:p>
        </w:tc>
      </w:tr>
      <w:tr w:rsidR="006B369F" w:rsidRPr="006B369F" w14:paraId="49081832" w14:textId="77777777" w:rsidTr="006B369F">
        <w:trPr>
          <w:trHeight w:val="600"/>
          <w:jc w:val="center"/>
        </w:trPr>
        <w:tc>
          <w:tcPr>
            <w:tcW w:w="1818" w:type="dxa"/>
            <w:gridSpan w:val="2"/>
            <w:hideMark/>
          </w:tcPr>
          <w:p w14:paraId="576BEC88" w14:textId="77777777" w:rsidR="006B369F" w:rsidRPr="006B369F" w:rsidRDefault="006B369F" w:rsidP="006B369F">
            <w:pPr>
              <w:autoSpaceDE w:val="0"/>
              <w:autoSpaceDN w:val="0"/>
              <w:adjustRightInd w:val="0"/>
              <w:ind w:firstLine="567"/>
              <w:rPr>
                <w:sz w:val="22"/>
                <w:szCs w:val="22"/>
              </w:rPr>
            </w:pPr>
            <w:r w:rsidRPr="006B369F">
              <w:rPr>
                <w:sz w:val="22"/>
                <w:szCs w:val="22"/>
              </w:rPr>
              <w:t>0-1 года</w:t>
            </w:r>
          </w:p>
        </w:tc>
        <w:tc>
          <w:tcPr>
            <w:tcW w:w="1893" w:type="dxa"/>
            <w:gridSpan w:val="2"/>
            <w:hideMark/>
          </w:tcPr>
          <w:p w14:paraId="625DF1C6" w14:textId="77777777" w:rsidR="006B369F" w:rsidRPr="006B369F" w:rsidRDefault="006B369F" w:rsidP="006B369F">
            <w:pPr>
              <w:autoSpaceDE w:val="0"/>
              <w:autoSpaceDN w:val="0"/>
              <w:adjustRightInd w:val="0"/>
              <w:ind w:firstLine="567"/>
              <w:rPr>
                <w:sz w:val="22"/>
                <w:szCs w:val="22"/>
              </w:rPr>
            </w:pPr>
            <w:r w:rsidRPr="006B369F">
              <w:rPr>
                <w:sz w:val="22"/>
                <w:szCs w:val="22"/>
              </w:rPr>
              <w:t>1-4 года</w:t>
            </w:r>
          </w:p>
        </w:tc>
        <w:tc>
          <w:tcPr>
            <w:tcW w:w="1984" w:type="dxa"/>
            <w:gridSpan w:val="2"/>
            <w:hideMark/>
          </w:tcPr>
          <w:p w14:paraId="49112700" w14:textId="77777777" w:rsidR="006B369F" w:rsidRPr="006B369F" w:rsidRDefault="006B369F" w:rsidP="006B369F">
            <w:pPr>
              <w:autoSpaceDE w:val="0"/>
              <w:autoSpaceDN w:val="0"/>
              <w:adjustRightInd w:val="0"/>
              <w:ind w:firstLine="567"/>
              <w:rPr>
                <w:sz w:val="20"/>
                <w:szCs w:val="20"/>
              </w:rPr>
            </w:pPr>
            <w:r w:rsidRPr="006B369F">
              <w:rPr>
                <w:sz w:val="20"/>
                <w:szCs w:val="20"/>
              </w:rPr>
              <w:t>5-17 лет</w:t>
            </w:r>
          </w:p>
        </w:tc>
        <w:tc>
          <w:tcPr>
            <w:tcW w:w="1843" w:type="dxa"/>
            <w:gridSpan w:val="2"/>
            <w:hideMark/>
          </w:tcPr>
          <w:p w14:paraId="3211FE52" w14:textId="77777777" w:rsidR="006B369F" w:rsidRPr="006B369F" w:rsidRDefault="006B369F" w:rsidP="006B369F">
            <w:pPr>
              <w:autoSpaceDE w:val="0"/>
              <w:autoSpaceDN w:val="0"/>
              <w:adjustRightInd w:val="0"/>
              <w:ind w:firstLine="567"/>
              <w:rPr>
                <w:sz w:val="20"/>
                <w:szCs w:val="20"/>
              </w:rPr>
            </w:pPr>
            <w:r w:rsidRPr="006B369F">
              <w:rPr>
                <w:sz w:val="20"/>
                <w:szCs w:val="20"/>
              </w:rPr>
              <w:t>18-64 лет</w:t>
            </w:r>
          </w:p>
        </w:tc>
        <w:tc>
          <w:tcPr>
            <w:tcW w:w="1969" w:type="dxa"/>
            <w:gridSpan w:val="2"/>
            <w:hideMark/>
          </w:tcPr>
          <w:p w14:paraId="77566907" w14:textId="77777777" w:rsidR="006B369F" w:rsidRPr="006B369F" w:rsidRDefault="006B369F" w:rsidP="006B369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B369F">
              <w:rPr>
                <w:sz w:val="20"/>
                <w:szCs w:val="20"/>
              </w:rPr>
              <w:t>65 лет и старше</w:t>
            </w:r>
          </w:p>
        </w:tc>
      </w:tr>
      <w:tr w:rsidR="006B369F" w:rsidRPr="006B369F" w14:paraId="725161C7" w14:textId="77777777" w:rsidTr="006B369F">
        <w:trPr>
          <w:trHeight w:val="315"/>
          <w:jc w:val="center"/>
        </w:trPr>
        <w:tc>
          <w:tcPr>
            <w:tcW w:w="851" w:type="dxa"/>
            <w:noWrap/>
            <w:hideMark/>
          </w:tcPr>
          <w:p w14:paraId="56950A4F" w14:textId="77777777" w:rsidR="006B369F" w:rsidRPr="006B369F" w:rsidRDefault="006B369F" w:rsidP="006B369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B369F">
              <w:rPr>
                <w:sz w:val="22"/>
                <w:szCs w:val="22"/>
              </w:rPr>
              <w:t>Жен</w:t>
            </w:r>
          </w:p>
        </w:tc>
        <w:tc>
          <w:tcPr>
            <w:tcW w:w="967" w:type="dxa"/>
            <w:noWrap/>
            <w:hideMark/>
          </w:tcPr>
          <w:p w14:paraId="2EB951DE" w14:textId="77777777" w:rsidR="006B369F" w:rsidRPr="006B369F" w:rsidRDefault="006B369F" w:rsidP="006B369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B369F">
              <w:rPr>
                <w:sz w:val="22"/>
                <w:szCs w:val="22"/>
              </w:rPr>
              <w:t>Муж</w:t>
            </w:r>
          </w:p>
        </w:tc>
        <w:tc>
          <w:tcPr>
            <w:tcW w:w="955" w:type="dxa"/>
            <w:noWrap/>
            <w:hideMark/>
          </w:tcPr>
          <w:p w14:paraId="16866AF9" w14:textId="77777777" w:rsidR="006B369F" w:rsidRPr="006B369F" w:rsidRDefault="006B369F" w:rsidP="006B369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B369F">
              <w:rPr>
                <w:sz w:val="22"/>
                <w:szCs w:val="22"/>
              </w:rPr>
              <w:t>Жен</w:t>
            </w:r>
          </w:p>
        </w:tc>
        <w:tc>
          <w:tcPr>
            <w:tcW w:w="938" w:type="dxa"/>
            <w:noWrap/>
            <w:hideMark/>
          </w:tcPr>
          <w:p w14:paraId="3DC28436" w14:textId="77777777" w:rsidR="006B369F" w:rsidRPr="006B369F" w:rsidRDefault="006B369F" w:rsidP="006B369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B369F">
              <w:rPr>
                <w:sz w:val="22"/>
                <w:szCs w:val="22"/>
              </w:rPr>
              <w:t>Муж</w:t>
            </w:r>
          </w:p>
        </w:tc>
        <w:tc>
          <w:tcPr>
            <w:tcW w:w="955" w:type="dxa"/>
            <w:noWrap/>
            <w:hideMark/>
          </w:tcPr>
          <w:p w14:paraId="6A56D678" w14:textId="77777777" w:rsidR="006B369F" w:rsidRPr="006B369F" w:rsidRDefault="006B369F" w:rsidP="006B369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B369F">
              <w:rPr>
                <w:sz w:val="20"/>
                <w:szCs w:val="20"/>
              </w:rPr>
              <w:t>Жен</w:t>
            </w:r>
          </w:p>
        </w:tc>
        <w:tc>
          <w:tcPr>
            <w:tcW w:w="1029" w:type="dxa"/>
            <w:noWrap/>
            <w:hideMark/>
          </w:tcPr>
          <w:p w14:paraId="206EA50B" w14:textId="77777777" w:rsidR="006B369F" w:rsidRPr="006B369F" w:rsidRDefault="006B369F" w:rsidP="006B369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B369F">
              <w:rPr>
                <w:sz w:val="20"/>
                <w:szCs w:val="20"/>
              </w:rPr>
              <w:t>Муж</w:t>
            </w:r>
          </w:p>
        </w:tc>
        <w:tc>
          <w:tcPr>
            <w:tcW w:w="955" w:type="dxa"/>
            <w:noWrap/>
            <w:hideMark/>
          </w:tcPr>
          <w:p w14:paraId="4FBE5C9B" w14:textId="77777777" w:rsidR="006B369F" w:rsidRPr="006B369F" w:rsidRDefault="006B369F" w:rsidP="006B369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B369F">
              <w:rPr>
                <w:sz w:val="20"/>
                <w:szCs w:val="20"/>
              </w:rPr>
              <w:t>Жен</w:t>
            </w:r>
          </w:p>
        </w:tc>
        <w:tc>
          <w:tcPr>
            <w:tcW w:w="888" w:type="dxa"/>
            <w:noWrap/>
            <w:hideMark/>
          </w:tcPr>
          <w:p w14:paraId="54F37655" w14:textId="77777777" w:rsidR="006B369F" w:rsidRPr="006B369F" w:rsidRDefault="006B369F" w:rsidP="006B369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B369F">
              <w:rPr>
                <w:sz w:val="20"/>
                <w:szCs w:val="20"/>
              </w:rPr>
              <w:t>Муж</w:t>
            </w:r>
          </w:p>
        </w:tc>
        <w:tc>
          <w:tcPr>
            <w:tcW w:w="904" w:type="dxa"/>
            <w:noWrap/>
            <w:hideMark/>
          </w:tcPr>
          <w:p w14:paraId="1B0F746C" w14:textId="77777777" w:rsidR="006B369F" w:rsidRPr="006B369F" w:rsidRDefault="006B369F" w:rsidP="006B369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B369F">
              <w:rPr>
                <w:sz w:val="20"/>
                <w:szCs w:val="20"/>
              </w:rPr>
              <w:t>Жен</w:t>
            </w:r>
          </w:p>
        </w:tc>
        <w:tc>
          <w:tcPr>
            <w:tcW w:w="1065" w:type="dxa"/>
            <w:noWrap/>
            <w:hideMark/>
          </w:tcPr>
          <w:p w14:paraId="3AF20909" w14:textId="77777777" w:rsidR="006B369F" w:rsidRPr="006B369F" w:rsidRDefault="006B369F" w:rsidP="006B369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B369F">
              <w:rPr>
                <w:sz w:val="20"/>
                <w:szCs w:val="20"/>
              </w:rPr>
              <w:t>Муж</w:t>
            </w:r>
          </w:p>
        </w:tc>
      </w:tr>
      <w:tr w:rsidR="006B369F" w:rsidRPr="006B369F" w14:paraId="1523826D" w14:textId="77777777" w:rsidTr="006B369F">
        <w:trPr>
          <w:trHeight w:val="315"/>
          <w:jc w:val="center"/>
        </w:trPr>
        <w:tc>
          <w:tcPr>
            <w:tcW w:w="851" w:type="dxa"/>
            <w:noWrap/>
          </w:tcPr>
          <w:p w14:paraId="37210262" w14:textId="77777777" w:rsidR="006B369F" w:rsidRPr="006B369F" w:rsidRDefault="006B369F" w:rsidP="006B369F">
            <w:pPr>
              <w:rPr>
                <w:sz w:val="22"/>
                <w:szCs w:val="22"/>
              </w:rPr>
            </w:pPr>
            <w:r w:rsidRPr="006B369F">
              <w:rPr>
                <w:sz w:val="20"/>
                <w:szCs w:val="20"/>
              </w:rPr>
              <w:t>2,4705</w:t>
            </w:r>
          </w:p>
        </w:tc>
        <w:tc>
          <w:tcPr>
            <w:tcW w:w="967" w:type="dxa"/>
            <w:noWrap/>
          </w:tcPr>
          <w:p w14:paraId="08654372" w14:textId="77777777" w:rsidR="006B369F" w:rsidRPr="006B369F" w:rsidRDefault="006B369F" w:rsidP="006B369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B369F">
              <w:rPr>
                <w:sz w:val="20"/>
                <w:szCs w:val="20"/>
              </w:rPr>
              <w:t>2,6651</w:t>
            </w:r>
          </w:p>
        </w:tc>
        <w:tc>
          <w:tcPr>
            <w:tcW w:w="955" w:type="dxa"/>
            <w:noWrap/>
          </w:tcPr>
          <w:p w14:paraId="2FD917B9" w14:textId="77777777" w:rsidR="006B369F" w:rsidRPr="006B369F" w:rsidRDefault="006B369F" w:rsidP="006B369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B369F">
              <w:rPr>
                <w:sz w:val="20"/>
                <w:szCs w:val="20"/>
              </w:rPr>
              <w:t>1,5809</w:t>
            </w:r>
          </w:p>
        </w:tc>
        <w:tc>
          <w:tcPr>
            <w:tcW w:w="938" w:type="dxa"/>
            <w:noWrap/>
          </w:tcPr>
          <w:p w14:paraId="366FED99" w14:textId="77777777" w:rsidR="006B369F" w:rsidRPr="006B369F" w:rsidRDefault="006B369F" w:rsidP="006B369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B369F">
              <w:rPr>
                <w:sz w:val="20"/>
                <w:szCs w:val="20"/>
              </w:rPr>
              <w:t>1,8048</w:t>
            </w:r>
          </w:p>
        </w:tc>
        <w:tc>
          <w:tcPr>
            <w:tcW w:w="955" w:type="dxa"/>
            <w:noWrap/>
          </w:tcPr>
          <w:p w14:paraId="7EFAD4CE" w14:textId="77777777" w:rsidR="006B369F" w:rsidRPr="006B369F" w:rsidRDefault="006B369F" w:rsidP="006B369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B369F">
              <w:rPr>
                <w:sz w:val="20"/>
                <w:szCs w:val="20"/>
              </w:rPr>
              <w:t>0,6076</w:t>
            </w:r>
          </w:p>
        </w:tc>
        <w:tc>
          <w:tcPr>
            <w:tcW w:w="1029" w:type="dxa"/>
            <w:noWrap/>
          </w:tcPr>
          <w:p w14:paraId="77C2D4F3" w14:textId="77777777" w:rsidR="006B369F" w:rsidRPr="006B369F" w:rsidRDefault="006B369F" w:rsidP="006B369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B369F">
              <w:rPr>
                <w:sz w:val="20"/>
                <w:szCs w:val="20"/>
              </w:rPr>
              <w:t>0,6601</w:t>
            </w:r>
          </w:p>
        </w:tc>
        <w:tc>
          <w:tcPr>
            <w:tcW w:w="955" w:type="dxa"/>
            <w:noWrap/>
          </w:tcPr>
          <w:p w14:paraId="087060B2" w14:textId="77777777" w:rsidR="006B369F" w:rsidRPr="006B369F" w:rsidRDefault="006B369F" w:rsidP="006B369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B369F">
              <w:rPr>
                <w:sz w:val="20"/>
                <w:szCs w:val="20"/>
              </w:rPr>
              <w:t>0,7922</w:t>
            </w:r>
          </w:p>
        </w:tc>
        <w:tc>
          <w:tcPr>
            <w:tcW w:w="888" w:type="dxa"/>
            <w:noWrap/>
          </w:tcPr>
          <w:p w14:paraId="5A3A4E3A" w14:textId="77777777" w:rsidR="006B369F" w:rsidRPr="006B369F" w:rsidRDefault="006B369F" w:rsidP="006B369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B369F">
              <w:rPr>
                <w:sz w:val="20"/>
                <w:szCs w:val="20"/>
              </w:rPr>
              <w:t>0,6237</w:t>
            </w:r>
          </w:p>
        </w:tc>
        <w:tc>
          <w:tcPr>
            <w:tcW w:w="904" w:type="dxa"/>
            <w:noWrap/>
          </w:tcPr>
          <w:p w14:paraId="09D7DE71" w14:textId="77777777" w:rsidR="006B369F" w:rsidRPr="006B369F" w:rsidRDefault="006B369F" w:rsidP="006B369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B369F">
              <w:rPr>
                <w:sz w:val="20"/>
                <w:szCs w:val="20"/>
              </w:rPr>
              <w:t>2,8799</w:t>
            </w:r>
          </w:p>
        </w:tc>
        <w:tc>
          <w:tcPr>
            <w:tcW w:w="1065" w:type="dxa"/>
            <w:noWrap/>
          </w:tcPr>
          <w:p w14:paraId="397D4096" w14:textId="77777777" w:rsidR="006B369F" w:rsidRPr="006B369F" w:rsidRDefault="006B369F" w:rsidP="006B369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B369F">
              <w:rPr>
                <w:sz w:val="20"/>
                <w:szCs w:val="20"/>
              </w:rPr>
              <w:t>1,9414</w:t>
            </w:r>
          </w:p>
        </w:tc>
      </w:tr>
    </w:tbl>
    <w:p w14:paraId="565ABA2D" w14:textId="77777777" w:rsidR="006B369F" w:rsidRDefault="006B369F" w:rsidP="003C6CF9">
      <w:pPr>
        <w:autoSpaceDE w:val="0"/>
        <w:autoSpaceDN w:val="0"/>
        <w:adjustRightInd w:val="0"/>
        <w:ind w:firstLine="567"/>
        <w:jc w:val="both"/>
        <w:rPr>
          <w:b/>
          <w:spacing w:val="1"/>
          <w:sz w:val="28"/>
          <w:szCs w:val="28"/>
        </w:rPr>
      </w:pPr>
    </w:p>
    <w:p w14:paraId="233EAE34" w14:textId="56E2D037" w:rsidR="003C6CF9" w:rsidRPr="007C6A44" w:rsidRDefault="003C6CF9" w:rsidP="003C6CF9">
      <w:pPr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7C6A44">
        <w:rPr>
          <w:b/>
          <w:spacing w:val="1"/>
          <w:sz w:val="28"/>
          <w:szCs w:val="28"/>
        </w:rPr>
        <w:t>К</w:t>
      </w:r>
      <w:r w:rsidR="00006455" w:rsidRPr="007C6A44">
        <w:rPr>
          <w:b/>
          <w:spacing w:val="1"/>
          <w:sz w:val="28"/>
          <w:szCs w:val="28"/>
        </w:rPr>
        <w:t>Дур</w:t>
      </w:r>
      <w:proofErr w:type="spellEnd"/>
      <w:r w:rsidRPr="007C6A44">
        <w:rPr>
          <w:b/>
          <w:spacing w:val="1"/>
          <w:sz w:val="28"/>
          <w:szCs w:val="28"/>
        </w:rPr>
        <w:t xml:space="preserve"> </w:t>
      </w:r>
      <w:r w:rsidRPr="007C6A44">
        <w:rPr>
          <w:spacing w:val="1"/>
          <w:sz w:val="28"/>
          <w:szCs w:val="28"/>
        </w:rPr>
        <w:t xml:space="preserve">– коэффициент уровня </w:t>
      </w:r>
      <w:r w:rsidR="00006455" w:rsidRPr="007C6A44">
        <w:rPr>
          <w:spacing w:val="1"/>
          <w:sz w:val="28"/>
          <w:szCs w:val="28"/>
        </w:rPr>
        <w:t xml:space="preserve">расходов </w:t>
      </w:r>
      <w:r w:rsidRPr="007C6A44">
        <w:rPr>
          <w:spacing w:val="1"/>
          <w:sz w:val="28"/>
          <w:szCs w:val="28"/>
        </w:rPr>
        <w:t>медицинской организации</w:t>
      </w:r>
      <w:r w:rsidR="008239F1" w:rsidRPr="007C6A44">
        <w:rPr>
          <w:spacing w:val="1"/>
          <w:sz w:val="28"/>
          <w:szCs w:val="28"/>
        </w:rPr>
        <w:t xml:space="preserve"> (особенности </w:t>
      </w:r>
      <w:r w:rsidR="008239F1" w:rsidRPr="007C6A44">
        <w:rPr>
          <w:sz w:val="28"/>
        </w:rPr>
        <w:t xml:space="preserve">плотности населения, транспортной доступности, </w:t>
      </w:r>
      <w:r w:rsidR="008239F1" w:rsidRPr="007C6A44">
        <w:rPr>
          <w:sz w:val="28"/>
        </w:rPr>
        <w:lastRenderedPageBreak/>
        <w:t>климатических и географических особенностей, размер медицинской организации)</w:t>
      </w:r>
      <w:r w:rsidR="008239F1" w:rsidRPr="007C6A44">
        <w:rPr>
          <w:spacing w:val="1"/>
          <w:sz w:val="28"/>
          <w:szCs w:val="28"/>
        </w:rPr>
        <w:t>;</w:t>
      </w:r>
    </w:p>
    <w:p w14:paraId="45A36B79" w14:textId="56BF795E" w:rsidR="00006455" w:rsidRPr="007C6A44" w:rsidRDefault="00006455" w:rsidP="003C6CF9">
      <w:pPr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7C6A44">
        <w:rPr>
          <w:b/>
          <w:spacing w:val="1"/>
          <w:sz w:val="28"/>
          <w:szCs w:val="28"/>
        </w:rPr>
        <w:t>КДзп</w:t>
      </w:r>
      <w:proofErr w:type="spellEnd"/>
      <w:r w:rsidRPr="007C6A44">
        <w:rPr>
          <w:b/>
          <w:spacing w:val="1"/>
          <w:sz w:val="28"/>
          <w:szCs w:val="28"/>
        </w:rPr>
        <w:t xml:space="preserve"> </w:t>
      </w:r>
      <w:r w:rsidRPr="007C6A44">
        <w:rPr>
          <w:spacing w:val="1"/>
          <w:sz w:val="28"/>
          <w:szCs w:val="28"/>
        </w:rPr>
        <w:t>– коэффициент достижения целевых показателей уровня заработной платы медицинских работников, установленных «дорожными картами» развития здравоохранения в Камчатском крае;</w:t>
      </w:r>
    </w:p>
    <w:p w14:paraId="4A98A3F4" w14:textId="097DE72B" w:rsidR="00E7486E" w:rsidRPr="007C6A44" w:rsidRDefault="00665EB3" w:rsidP="007016DF">
      <w:pPr>
        <w:widowControl w:val="0"/>
        <w:ind w:firstLine="567"/>
        <w:jc w:val="both"/>
        <w:rPr>
          <w:sz w:val="28"/>
          <w:szCs w:val="28"/>
        </w:rPr>
      </w:pPr>
      <w:r w:rsidRPr="007C6A44">
        <w:rPr>
          <w:b/>
          <w:sz w:val="28"/>
          <w:szCs w:val="28"/>
        </w:rPr>
        <w:t>КД</w:t>
      </w:r>
      <w:r w:rsidRPr="007C6A44">
        <w:rPr>
          <w:sz w:val="28"/>
          <w:szCs w:val="28"/>
        </w:rPr>
        <w:t xml:space="preserve"> – коэффициент дифференциации </w:t>
      </w:r>
      <w:r w:rsidRPr="007C6A44">
        <w:rPr>
          <w:sz w:val="28"/>
        </w:rPr>
        <w:t>по территориям оказания медицинской помощи</w:t>
      </w:r>
      <w:r w:rsidR="007016DF" w:rsidRPr="007C6A44">
        <w:rPr>
          <w:sz w:val="28"/>
          <w:szCs w:val="28"/>
        </w:rPr>
        <w:t>.</w:t>
      </w:r>
    </w:p>
    <w:p w14:paraId="7D9A4848" w14:textId="52716D13" w:rsidR="0061662A" w:rsidRPr="007C6A44" w:rsidRDefault="0061662A" w:rsidP="00665EB3">
      <w:pPr>
        <w:widowControl w:val="0"/>
        <w:ind w:firstLine="567"/>
        <w:jc w:val="both"/>
        <w:rPr>
          <w:sz w:val="28"/>
          <w:szCs w:val="28"/>
        </w:rPr>
      </w:pPr>
      <w:r w:rsidRPr="007C6A44">
        <w:rPr>
          <w:sz w:val="28"/>
          <w:szCs w:val="28"/>
        </w:rPr>
        <w:t xml:space="preserve">2.4. Для расчета </w:t>
      </w:r>
      <w:r w:rsidR="00CF7A90" w:rsidRPr="007C6A44">
        <w:rPr>
          <w:sz w:val="28"/>
          <w:szCs w:val="28"/>
        </w:rPr>
        <w:t xml:space="preserve">фактического </w:t>
      </w:r>
      <w:r w:rsidRPr="007C6A44">
        <w:rPr>
          <w:sz w:val="28"/>
          <w:szCs w:val="28"/>
        </w:rPr>
        <w:t xml:space="preserve">дифференцированного подушевого норматива для </w:t>
      </w:r>
      <w:r w:rsidRPr="007C6A44">
        <w:rPr>
          <w:spacing w:val="1"/>
          <w:sz w:val="28"/>
          <w:szCs w:val="28"/>
        </w:rPr>
        <w:t>медицинской организации</w:t>
      </w:r>
      <w:r w:rsidRPr="007C6A44">
        <w:rPr>
          <w:sz w:val="28"/>
          <w:szCs w:val="28"/>
        </w:rPr>
        <w:t xml:space="preserve"> на месяц годовое значение </w:t>
      </w:r>
      <w:proofErr w:type="spellStart"/>
      <w:r w:rsidR="00CF7A90" w:rsidRPr="007C6A44">
        <w:rPr>
          <w:b/>
          <w:sz w:val="28"/>
          <w:szCs w:val="28"/>
        </w:rPr>
        <w:t>Ф</w:t>
      </w:r>
      <w:r w:rsidRPr="007C6A44">
        <w:rPr>
          <w:b/>
          <w:sz w:val="28"/>
          <w:szCs w:val="28"/>
        </w:rPr>
        <w:t>ДПн</w:t>
      </w:r>
      <w:proofErr w:type="spellEnd"/>
      <w:r w:rsidRPr="007C6A44">
        <w:rPr>
          <w:b/>
          <w:sz w:val="28"/>
          <w:szCs w:val="28"/>
        </w:rPr>
        <w:t xml:space="preserve"> </w:t>
      </w:r>
      <w:r w:rsidRPr="007C6A44">
        <w:rPr>
          <w:sz w:val="28"/>
          <w:szCs w:val="28"/>
        </w:rPr>
        <w:t>делится на 12 (в декабре учитывается фактическое финансирование с начала года).</w:t>
      </w:r>
    </w:p>
    <w:p w14:paraId="789D31FD" w14:textId="64725927" w:rsidR="0061548D" w:rsidRPr="007C6A44" w:rsidRDefault="0061662A" w:rsidP="0061662A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>2.5</w:t>
      </w:r>
      <w:r w:rsidR="00632E65" w:rsidRPr="007C6A44">
        <w:rPr>
          <w:color w:val="auto"/>
          <w:sz w:val="28"/>
          <w:szCs w:val="28"/>
        </w:rPr>
        <w:t xml:space="preserve">. </w:t>
      </w:r>
      <w:r w:rsidR="0061548D" w:rsidRPr="007C6A44">
        <w:rPr>
          <w:color w:val="auto"/>
          <w:sz w:val="28"/>
          <w:szCs w:val="28"/>
        </w:rPr>
        <w:t xml:space="preserve">Ежемесячный размер финансового обеспечения медицинской организации, оказывающей скорую медицинскую помощь, определяется исходя из значения </w:t>
      </w:r>
      <w:r w:rsidR="00CF7A90" w:rsidRPr="007C6A44">
        <w:rPr>
          <w:color w:val="auto"/>
          <w:sz w:val="28"/>
          <w:szCs w:val="28"/>
        </w:rPr>
        <w:t xml:space="preserve">фактического </w:t>
      </w:r>
      <w:r w:rsidR="0061548D" w:rsidRPr="007C6A44">
        <w:rPr>
          <w:color w:val="auto"/>
          <w:sz w:val="28"/>
          <w:szCs w:val="28"/>
        </w:rPr>
        <w:t>дифференцированного подушевого норматива финансирования скорой медицинской помощи</w:t>
      </w:r>
      <w:r w:rsidR="00AE6AEB" w:rsidRPr="007C6A44">
        <w:rPr>
          <w:color w:val="auto"/>
          <w:sz w:val="28"/>
          <w:szCs w:val="28"/>
        </w:rPr>
        <w:t xml:space="preserve"> на месяц</w:t>
      </w:r>
      <w:r w:rsidR="0061548D" w:rsidRPr="007C6A44">
        <w:rPr>
          <w:color w:val="auto"/>
          <w:sz w:val="28"/>
          <w:szCs w:val="28"/>
        </w:rPr>
        <w:t xml:space="preserve"> и численности обслуживаемого населения:</w:t>
      </w:r>
    </w:p>
    <w:p w14:paraId="41939F5C" w14:textId="77777777" w:rsidR="0061548D" w:rsidRPr="007C6A44" w:rsidRDefault="0061548D" w:rsidP="0061548D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14:paraId="57556E5A" w14:textId="5A11F71C" w:rsidR="0061548D" w:rsidRPr="007C6A44" w:rsidRDefault="0061548D" w:rsidP="0061548D">
      <w:pPr>
        <w:pStyle w:val="Default"/>
        <w:jc w:val="center"/>
        <w:rPr>
          <w:color w:val="auto"/>
          <w:sz w:val="36"/>
          <w:szCs w:val="36"/>
        </w:rPr>
      </w:pPr>
      <w:proofErr w:type="spellStart"/>
      <w:r w:rsidRPr="007C6A44">
        <w:rPr>
          <w:color w:val="auto"/>
          <w:sz w:val="36"/>
          <w:szCs w:val="36"/>
        </w:rPr>
        <w:t>ФО</w:t>
      </w:r>
      <w:r w:rsidRPr="007C6A44">
        <w:rPr>
          <w:color w:val="auto"/>
          <w:sz w:val="36"/>
          <w:szCs w:val="36"/>
          <w:vertAlign w:val="subscript"/>
        </w:rPr>
        <w:t>мес</w:t>
      </w:r>
      <w:proofErr w:type="spellEnd"/>
      <w:r w:rsidRPr="007C6A44">
        <w:rPr>
          <w:color w:val="auto"/>
          <w:sz w:val="36"/>
          <w:szCs w:val="36"/>
        </w:rPr>
        <w:t xml:space="preserve">= </w:t>
      </w:r>
      <w:proofErr w:type="spellStart"/>
      <w:r w:rsidR="00CF7A90" w:rsidRPr="007C6A44">
        <w:rPr>
          <w:color w:val="auto"/>
          <w:sz w:val="36"/>
          <w:szCs w:val="36"/>
        </w:rPr>
        <w:t>Ф</w:t>
      </w:r>
      <w:r w:rsidRPr="007C6A44">
        <w:rPr>
          <w:color w:val="auto"/>
          <w:sz w:val="36"/>
          <w:szCs w:val="36"/>
        </w:rPr>
        <w:t>ДПн</w:t>
      </w:r>
      <w:r w:rsidR="00AE6AEB" w:rsidRPr="007C6A44">
        <w:rPr>
          <w:color w:val="auto"/>
          <w:sz w:val="36"/>
          <w:szCs w:val="36"/>
          <w:vertAlign w:val="subscript"/>
        </w:rPr>
        <w:t>мес</w:t>
      </w:r>
      <w:proofErr w:type="spellEnd"/>
      <w:r w:rsidRPr="007C6A44">
        <w:rPr>
          <w:color w:val="auto"/>
          <w:sz w:val="36"/>
          <w:szCs w:val="36"/>
        </w:rPr>
        <w:t xml:space="preserve"> </w:t>
      </w:r>
      <w:r w:rsidR="009B389B" w:rsidRPr="007C6A44">
        <w:rPr>
          <w:color w:val="auto"/>
          <w:sz w:val="36"/>
          <w:szCs w:val="36"/>
        </w:rPr>
        <w:t>х</w:t>
      </w:r>
      <w:r w:rsidRPr="007C6A44">
        <w:rPr>
          <w:color w:val="auto"/>
          <w:sz w:val="36"/>
          <w:szCs w:val="36"/>
        </w:rPr>
        <w:t xml:space="preserve"> </w:t>
      </w:r>
      <w:proofErr w:type="spellStart"/>
      <w:r w:rsidRPr="007C6A44">
        <w:rPr>
          <w:color w:val="auto"/>
          <w:sz w:val="36"/>
          <w:szCs w:val="36"/>
        </w:rPr>
        <w:t>Чз</w:t>
      </w:r>
      <w:r w:rsidRPr="007C6A44">
        <w:rPr>
          <w:color w:val="auto"/>
          <w:sz w:val="36"/>
          <w:szCs w:val="36"/>
          <w:vertAlign w:val="superscript"/>
        </w:rPr>
        <w:t>об</w:t>
      </w:r>
      <w:proofErr w:type="spellEnd"/>
      <w:r w:rsidRPr="007C6A44">
        <w:rPr>
          <w:color w:val="auto"/>
          <w:sz w:val="28"/>
          <w:szCs w:val="28"/>
        </w:rPr>
        <w:t>, где</w:t>
      </w:r>
    </w:p>
    <w:p w14:paraId="03775C0C" w14:textId="77777777" w:rsidR="0061548D" w:rsidRPr="007C6A44" w:rsidRDefault="0061548D" w:rsidP="0061548D">
      <w:pPr>
        <w:widowControl w:val="0"/>
        <w:tabs>
          <w:tab w:val="left" w:pos="9639"/>
        </w:tabs>
        <w:ind w:left="2127"/>
        <w:rPr>
          <w:sz w:val="26"/>
          <w:szCs w:val="26"/>
        </w:rPr>
      </w:pPr>
    </w:p>
    <w:p w14:paraId="1512FAAD" w14:textId="79287A22" w:rsidR="0061548D" w:rsidRPr="007C6A44" w:rsidRDefault="0061548D" w:rsidP="0061548D">
      <w:pPr>
        <w:pStyle w:val="Default"/>
        <w:ind w:firstLine="567"/>
        <w:jc w:val="both"/>
        <w:rPr>
          <w:color w:val="auto"/>
          <w:sz w:val="28"/>
          <w:szCs w:val="28"/>
        </w:rPr>
      </w:pPr>
      <w:proofErr w:type="spellStart"/>
      <w:r w:rsidRPr="007C6A44">
        <w:rPr>
          <w:color w:val="auto"/>
          <w:sz w:val="28"/>
          <w:szCs w:val="28"/>
        </w:rPr>
        <w:t>ФО</w:t>
      </w:r>
      <w:r w:rsidRPr="007C6A44">
        <w:rPr>
          <w:color w:val="auto"/>
          <w:sz w:val="28"/>
          <w:szCs w:val="28"/>
          <w:vertAlign w:val="subscript"/>
        </w:rPr>
        <w:t>мес</w:t>
      </w:r>
      <w:proofErr w:type="spellEnd"/>
      <w:r w:rsidRPr="007C6A44">
        <w:rPr>
          <w:color w:val="auto"/>
          <w:sz w:val="28"/>
          <w:szCs w:val="28"/>
          <w:vertAlign w:val="subscript"/>
        </w:rPr>
        <w:t xml:space="preserve"> </w:t>
      </w:r>
      <w:r w:rsidRPr="007C6A44">
        <w:rPr>
          <w:color w:val="auto"/>
          <w:sz w:val="28"/>
          <w:szCs w:val="28"/>
        </w:rPr>
        <w:t>– размер финансового обеспечения медицинской организации, оказывающей скорую медицинскую помощь вне медицинской организации</w:t>
      </w:r>
      <w:r w:rsidR="00AE6AEB" w:rsidRPr="007C6A44">
        <w:rPr>
          <w:color w:val="auto"/>
          <w:sz w:val="28"/>
          <w:szCs w:val="28"/>
        </w:rPr>
        <w:t xml:space="preserve"> на месяц</w:t>
      </w:r>
      <w:r w:rsidRPr="007C6A44">
        <w:rPr>
          <w:color w:val="auto"/>
          <w:sz w:val="28"/>
          <w:szCs w:val="28"/>
        </w:rPr>
        <w:t>;</w:t>
      </w:r>
    </w:p>
    <w:p w14:paraId="142768CF" w14:textId="131B22BC" w:rsidR="0061548D" w:rsidRPr="007C6A44" w:rsidRDefault="0061548D" w:rsidP="0061548D">
      <w:pPr>
        <w:ind w:firstLine="567"/>
        <w:jc w:val="both"/>
        <w:rPr>
          <w:sz w:val="28"/>
          <w:szCs w:val="28"/>
        </w:rPr>
      </w:pPr>
      <w:proofErr w:type="spellStart"/>
      <w:r w:rsidRPr="007C6A44">
        <w:rPr>
          <w:sz w:val="28"/>
          <w:szCs w:val="28"/>
        </w:rPr>
        <w:t>Чз</w:t>
      </w:r>
      <w:r w:rsidRPr="007C6A44">
        <w:rPr>
          <w:sz w:val="28"/>
          <w:szCs w:val="28"/>
          <w:vertAlign w:val="superscript"/>
        </w:rPr>
        <w:t>об</w:t>
      </w:r>
      <w:proofErr w:type="spellEnd"/>
      <w:r w:rsidR="0009426D" w:rsidRPr="007C6A44">
        <w:rPr>
          <w:sz w:val="28"/>
          <w:szCs w:val="28"/>
        </w:rPr>
        <w:t xml:space="preserve"> </w:t>
      </w:r>
      <w:r w:rsidRPr="007C6A44">
        <w:rPr>
          <w:sz w:val="28"/>
          <w:szCs w:val="28"/>
        </w:rPr>
        <w:t xml:space="preserve">– численность обслуживаемых граждан, застрахованных по </w:t>
      </w:r>
      <w:r w:rsidR="001C2F9A" w:rsidRPr="007C6A44">
        <w:rPr>
          <w:sz w:val="28"/>
          <w:szCs w:val="28"/>
        </w:rPr>
        <w:t>обязательному медицинскому страхованию</w:t>
      </w:r>
      <w:r w:rsidRPr="007C6A44">
        <w:rPr>
          <w:sz w:val="28"/>
          <w:szCs w:val="28"/>
        </w:rPr>
        <w:t>, утвержденная для станции скорой медицинской помощи или отделения скорой медицинской помощи, входящего в состав медицинской организации.</w:t>
      </w:r>
    </w:p>
    <w:p w14:paraId="07D08579" w14:textId="77777777" w:rsidR="0061548D" w:rsidRPr="007C6A44" w:rsidRDefault="0061548D" w:rsidP="0061548D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14:paraId="659D31AC" w14:textId="77777777" w:rsidR="0061548D" w:rsidRPr="007C6A44" w:rsidRDefault="0061548D" w:rsidP="0061548D">
      <w:pPr>
        <w:pStyle w:val="Default"/>
        <w:ind w:firstLine="708"/>
        <w:jc w:val="center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>3. Оплата оказанной скорой медицинской помощи</w:t>
      </w:r>
    </w:p>
    <w:p w14:paraId="5A876E99" w14:textId="77777777" w:rsidR="0061548D" w:rsidRPr="007C6A44" w:rsidRDefault="0061548D" w:rsidP="0061548D">
      <w:pPr>
        <w:pStyle w:val="Default"/>
        <w:ind w:firstLine="708"/>
        <w:jc w:val="center"/>
        <w:rPr>
          <w:color w:val="auto"/>
          <w:sz w:val="28"/>
          <w:szCs w:val="28"/>
        </w:rPr>
      </w:pPr>
    </w:p>
    <w:p w14:paraId="18AAB8A1" w14:textId="5F1AD053" w:rsidR="0061548D" w:rsidRPr="007C6A44" w:rsidRDefault="0061548D" w:rsidP="006154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C6A44">
        <w:rPr>
          <w:sz w:val="28"/>
          <w:szCs w:val="28"/>
        </w:rPr>
        <w:t>3.1. Медицинская организация, оказывающая скорую медицинскую помощь, представляет территориальному фонду ОМС Камчатского края сформированные реестры счетов и счета на оплату оказанной медицинской помощи, с учетом следующих особенностей:</w:t>
      </w:r>
    </w:p>
    <w:p w14:paraId="6879B22E" w14:textId="77777777" w:rsidR="0061548D" w:rsidRPr="007C6A44" w:rsidRDefault="0061548D" w:rsidP="0061548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 xml:space="preserve">1) отдельно формируется реестр счета и счет на оплату скорой медицинской помощи, оказанной гражданам, застрахованным в Камчатском крае, по тарифу на основе подушевого норматива на обслуживаемое население. </w:t>
      </w:r>
    </w:p>
    <w:p w14:paraId="1FB589AC" w14:textId="1ADBF3BB" w:rsidR="0061548D" w:rsidRPr="007C6A44" w:rsidRDefault="0061548D" w:rsidP="0061548D">
      <w:pPr>
        <w:pStyle w:val="Default"/>
        <w:ind w:firstLine="708"/>
        <w:jc w:val="both"/>
        <w:rPr>
          <w:color w:val="auto"/>
          <w:sz w:val="28"/>
        </w:rPr>
      </w:pPr>
      <w:r w:rsidRPr="007C6A44">
        <w:rPr>
          <w:color w:val="auto"/>
          <w:sz w:val="28"/>
        </w:rPr>
        <w:t xml:space="preserve">Счет заполняется по </w:t>
      </w:r>
      <w:r w:rsidR="00E90EC7" w:rsidRPr="007C6A44">
        <w:rPr>
          <w:color w:val="auto"/>
          <w:sz w:val="28"/>
        </w:rPr>
        <w:t xml:space="preserve">установленной </w:t>
      </w:r>
      <w:r w:rsidRPr="007C6A44">
        <w:rPr>
          <w:color w:val="auto"/>
          <w:sz w:val="28"/>
        </w:rPr>
        <w:t xml:space="preserve">форме </w:t>
      </w:r>
      <w:r w:rsidR="00E90EC7" w:rsidRPr="007C6A44">
        <w:rPr>
          <w:color w:val="auto"/>
          <w:sz w:val="28"/>
        </w:rPr>
        <w:t>с</w:t>
      </w:r>
      <w:r w:rsidRPr="007C6A44">
        <w:rPr>
          <w:color w:val="auto"/>
          <w:sz w:val="28"/>
        </w:rPr>
        <w:t xml:space="preserve"> обязательным указанием:</w:t>
      </w:r>
    </w:p>
    <w:p w14:paraId="126F41BC" w14:textId="2F90EB51" w:rsidR="0061548D" w:rsidRPr="007C6A44" w:rsidRDefault="0061548D" w:rsidP="0061548D">
      <w:pPr>
        <w:pStyle w:val="Default"/>
        <w:ind w:firstLine="540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</w:rPr>
        <w:t xml:space="preserve">- количества застрахованных граждан, обслуживаемых </w:t>
      </w:r>
      <w:r w:rsidRPr="007C6A44">
        <w:rPr>
          <w:color w:val="auto"/>
          <w:sz w:val="28"/>
          <w:szCs w:val="28"/>
        </w:rPr>
        <w:t>станцией скорой медицинской помощи;</w:t>
      </w:r>
    </w:p>
    <w:p w14:paraId="51399041" w14:textId="77777777" w:rsidR="0061548D" w:rsidRPr="007C6A44" w:rsidRDefault="0061548D" w:rsidP="0061548D">
      <w:pPr>
        <w:pStyle w:val="Default"/>
        <w:ind w:firstLine="540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>- размера финансового обеспечения скорой медицинской помощи по тарифу на основе подушевого норматива на отчетный месяц;</w:t>
      </w:r>
    </w:p>
    <w:p w14:paraId="285FE7FB" w14:textId="77777777" w:rsidR="0061548D" w:rsidRPr="007C6A44" w:rsidRDefault="0061548D" w:rsidP="0061548D">
      <w:pPr>
        <w:pStyle w:val="Default"/>
        <w:ind w:firstLine="540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 xml:space="preserve">- суммы к оплате, соответствующей размеру финансового обеспечения скорой медицинской помощи на отчетный месяц. </w:t>
      </w:r>
    </w:p>
    <w:p w14:paraId="02533DE9" w14:textId="508F0EFF" w:rsidR="0061548D" w:rsidRPr="007C6A44" w:rsidRDefault="0061548D" w:rsidP="0061548D">
      <w:pPr>
        <w:autoSpaceDE w:val="0"/>
        <w:autoSpaceDN w:val="0"/>
        <w:adjustRightInd w:val="0"/>
        <w:ind w:firstLine="720"/>
        <w:jc w:val="both"/>
        <w:rPr>
          <w:sz w:val="28"/>
        </w:rPr>
      </w:pPr>
      <w:r w:rsidRPr="007C6A44">
        <w:rPr>
          <w:sz w:val="28"/>
          <w:szCs w:val="28"/>
        </w:rPr>
        <w:t>В реестре счета заполняются персонифицированные сведения о застрахованных гражданах и об оказанной им в отчетном периоде скорой медицинской помощи по тарифам</w:t>
      </w:r>
      <w:r w:rsidR="00E90EC7" w:rsidRPr="007C6A44">
        <w:rPr>
          <w:sz w:val="28"/>
          <w:szCs w:val="28"/>
        </w:rPr>
        <w:t xml:space="preserve"> за вызов</w:t>
      </w:r>
      <w:r w:rsidRPr="007C6A44">
        <w:rPr>
          <w:sz w:val="28"/>
        </w:rPr>
        <w:t xml:space="preserve">. </w:t>
      </w:r>
    </w:p>
    <w:p w14:paraId="4E7AD030" w14:textId="49E73C21" w:rsidR="0061548D" w:rsidRPr="007C6A44" w:rsidRDefault="0061548D" w:rsidP="0061548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lastRenderedPageBreak/>
        <w:t xml:space="preserve">При предъявлении к оплате счетов и реестров счетов за оказанную скорую </w:t>
      </w:r>
      <w:r w:rsidR="007B5A55" w:rsidRPr="007C6A44">
        <w:rPr>
          <w:color w:val="auto"/>
          <w:sz w:val="28"/>
          <w:szCs w:val="28"/>
        </w:rPr>
        <w:t xml:space="preserve">медицинскую помощь </w:t>
      </w:r>
      <w:r w:rsidRPr="007C6A44">
        <w:rPr>
          <w:color w:val="auto"/>
          <w:sz w:val="28"/>
          <w:szCs w:val="28"/>
        </w:rPr>
        <w:t>осуществляет</w:t>
      </w:r>
      <w:r w:rsidR="00EB6193" w:rsidRPr="007C6A44">
        <w:rPr>
          <w:color w:val="auto"/>
          <w:sz w:val="28"/>
          <w:szCs w:val="28"/>
        </w:rPr>
        <w:t>ся</w:t>
      </w:r>
      <w:r w:rsidRPr="007C6A44">
        <w:rPr>
          <w:color w:val="auto"/>
          <w:sz w:val="28"/>
          <w:szCs w:val="28"/>
        </w:rPr>
        <w:t xml:space="preserve"> расчет индивидуальных коэффициентов соответствия в целях приведения итоговой суммы по реестру в соответствие с размером финансового обеспечения скорой медицинской помощи по тарифу на основе подушевого норматива на отчетный месяц.</w:t>
      </w:r>
    </w:p>
    <w:p w14:paraId="58919249" w14:textId="2F15FC2C" w:rsidR="0061548D" w:rsidRDefault="0061548D" w:rsidP="0061548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>Индивидуальный коэффициент соответствия (</w:t>
      </w:r>
      <w:proofErr w:type="spellStart"/>
      <w:r w:rsidRPr="007C6A44">
        <w:rPr>
          <w:color w:val="auto"/>
          <w:sz w:val="28"/>
          <w:szCs w:val="28"/>
        </w:rPr>
        <w:t>Кподуш</w:t>
      </w:r>
      <w:proofErr w:type="spellEnd"/>
      <w:r w:rsidRPr="007C6A44">
        <w:rPr>
          <w:color w:val="auto"/>
          <w:sz w:val="28"/>
          <w:szCs w:val="28"/>
        </w:rPr>
        <w:t>) рассчитывается медицинской организацией для реестров счетов по каждой страховой медицинской организации по следующей формуле:</w:t>
      </w:r>
    </w:p>
    <w:p w14:paraId="7977EAA3" w14:textId="77777777" w:rsidR="00CE7F10" w:rsidRPr="007C6A44" w:rsidRDefault="00CE7F10" w:rsidP="0061548D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14:paraId="63A5EAFC" w14:textId="77777777" w:rsidR="0061548D" w:rsidRPr="00CE7F10" w:rsidRDefault="0061548D" w:rsidP="0061548D">
      <w:pPr>
        <w:pStyle w:val="Default"/>
        <w:ind w:firstLine="708"/>
        <w:jc w:val="center"/>
        <w:rPr>
          <w:b/>
          <w:bCs/>
          <w:color w:val="auto"/>
          <w:sz w:val="28"/>
          <w:szCs w:val="28"/>
        </w:rPr>
      </w:pPr>
      <w:proofErr w:type="spellStart"/>
      <w:r w:rsidRPr="00CE7F10">
        <w:rPr>
          <w:b/>
          <w:bCs/>
          <w:color w:val="auto"/>
          <w:sz w:val="28"/>
          <w:szCs w:val="28"/>
        </w:rPr>
        <w:t>Кподуш</w:t>
      </w:r>
      <w:proofErr w:type="spellEnd"/>
      <w:r w:rsidRPr="00CE7F10">
        <w:rPr>
          <w:b/>
          <w:bCs/>
          <w:color w:val="auto"/>
          <w:sz w:val="28"/>
          <w:szCs w:val="28"/>
        </w:rPr>
        <w:t xml:space="preserve"> = СУМ </w:t>
      </w:r>
      <w:proofErr w:type="spellStart"/>
      <w:r w:rsidRPr="00CE7F10">
        <w:rPr>
          <w:b/>
          <w:bCs/>
          <w:color w:val="auto"/>
          <w:sz w:val="28"/>
          <w:szCs w:val="28"/>
        </w:rPr>
        <w:t>подуш</w:t>
      </w:r>
      <w:proofErr w:type="spellEnd"/>
      <w:r w:rsidRPr="00CE7F10">
        <w:rPr>
          <w:b/>
          <w:bCs/>
          <w:color w:val="auto"/>
          <w:sz w:val="28"/>
          <w:szCs w:val="28"/>
        </w:rPr>
        <w:t xml:space="preserve"> / СУМ</w:t>
      </w:r>
      <w:r w:rsidRPr="00CE7F10">
        <w:rPr>
          <w:color w:val="auto"/>
          <w:sz w:val="28"/>
          <w:szCs w:val="28"/>
        </w:rPr>
        <w:t>, где</w:t>
      </w:r>
    </w:p>
    <w:p w14:paraId="6F34B809" w14:textId="77777777" w:rsidR="0061548D" w:rsidRPr="007C6A44" w:rsidRDefault="0061548D" w:rsidP="0061548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 xml:space="preserve">СУМ </w:t>
      </w:r>
      <w:proofErr w:type="spellStart"/>
      <w:r w:rsidRPr="007C6A44">
        <w:rPr>
          <w:color w:val="auto"/>
          <w:sz w:val="28"/>
          <w:szCs w:val="28"/>
        </w:rPr>
        <w:t>подуш</w:t>
      </w:r>
      <w:proofErr w:type="spellEnd"/>
      <w:r w:rsidRPr="007C6A44">
        <w:rPr>
          <w:color w:val="auto"/>
          <w:sz w:val="28"/>
          <w:szCs w:val="28"/>
        </w:rPr>
        <w:t xml:space="preserve"> – сумма по счету в размере финансового обеспечения скорой медицинской помощи по тарифу на основе подушевого норматива на отчетный месяц;</w:t>
      </w:r>
    </w:p>
    <w:p w14:paraId="54852016" w14:textId="77777777" w:rsidR="0061548D" w:rsidRPr="007C6A44" w:rsidRDefault="0061548D" w:rsidP="0061548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>СУМ – стоимость оказанной скорой медицинской помощи по тарифу в соответствии с реестром счета (до применения индивидуального коэффициента).</w:t>
      </w:r>
    </w:p>
    <w:p w14:paraId="122CDEB6" w14:textId="24CB11C9" w:rsidR="0061548D" w:rsidRPr="007C6A44" w:rsidRDefault="0061548D" w:rsidP="0061548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>Индивидуальный коэффициент соответствия (округляется до четырех знаков после запятой) применяется ко всем услугам, включенным в реестр счета на оплату оказанной медицинской помощи. В электронной форме реестра в значении элемента «</w:t>
      </w:r>
      <w:r w:rsidRPr="007C6A44">
        <w:rPr>
          <w:color w:val="auto"/>
          <w:sz w:val="28"/>
          <w:szCs w:val="28"/>
          <w:lang w:val="en-US"/>
        </w:rPr>
        <w:t>SUMV</w:t>
      </w:r>
      <w:r w:rsidRPr="007C6A44">
        <w:rPr>
          <w:color w:val="auto"/>
          <w:sz w:val="28"/>
          <w:szCs w:val="28"/>
        </w:rPr>
        <w:t>» по каждой строке отражается сумма с учетом индивидуального коэффициента соответствия (сумма отражается с двумя знаками после запятой, без округления).</w:t>
      </w:r>
    </w:p>
    <w:p w14:paraId="5E68A31D" w14:textId="77777777" w:rsidR="0061548D" w:rsidRPr="007C6A44" w:rsidRDefault="0061548D" w:rsidP="0061548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>Далее рассчитывается сумма коррекции, как разница между суммой по счету в размере финансового обеспечения скорой медицинской помощи по тарифу на основе подушевого норматива на отчетный месяц и стоимости по тарифу в соответствии с реестром счета после применения индивидуального коэффициента, которая применяется к сумме, указанной в счете.</w:t>
      </w:r>
      <w:r w:rsidRPr="007C6A44">
        <w:rPr>
          <w:strike/>
          <w:color w:val="auto"/>
          <w:sz w:val="28"/>
          <w:szCs w:val="28"/>
        </w:rPr>
        <w:t xml:space="preserve"> </w:t>
      </w:r>
    </w:p>
    <w:p w14:paraId="6F4675CF" w14:textId="77777777" w:rsidR="0061548D" w:rsidRPr="007C6A44" w:rsidRDefault="0061548D" w:rsidP="0061548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>После применения индивидуального коэффициента соответствия и корректировки суммы по счету соответствующий счет и реестр счета предъявляются к оплате в установленном порядке.</w:t>
      </w:r>
    </w:p>
    <w:p w14:paraId="6A6DB1F3" w14:textId="77777777" w:rsidR="00200298" w:rsidRPr="007C6A44" w:rsidRDefault="00E90EC7" w:rsidP="0061548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>2</w:t>
      </w:r>
      <w:r w:rsidR="0061548D" w:rsidRPr="007C6A44">
        <w:rPr>
          <w:color w:val="auto"/>
          <w:sz w:val="28"/>
          <w:szCs w:val="28"/>
        </w:rPr>
        <w:t>) Отдельно формируется реестр счета и счет</w:t>
      </w:r>
      <w:r w:rsidR="00200298" w:rsidRPr="007C6A44">
        <w:rPr>
          <w:color w:val="auto"/>
          <w:sz w:val="28"/>
          <w:szCs w:val="28"/>
        </w:rPr>
        <w:t>:</w:t>
      </w:r>
    </w:p>
    <w:p w14:paraId="3031D31A" w14:textId="13A6B106" w:rsidR="0061548D" w:rsidRPr="007C6A44" w:rsidRDefault="00200298" w:rsidP="0061548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>-</w:t>
      </w:r>
      <w:r w:rsidR="0061548D" w:rsidRPr="007C6A44">
        <w:rPr>
          <w:color w:val="auto"/>
          <w:sz w:val="28"/>
          <w:szCs w:val="28"/>
        </w:rPr>
        <w:t xml:space="preserve"> на оплату скорой медицинской помощи, оказанной гражданам, застрахованным за пределами Камчатского края, в порядке, предусмотренном для осуществления расчетов за медицинскую помощь, оказанную застрахованным лицам за пределами субъекта Российской Федерации, на территории которого выдан полис обязательного медицинского страхования</w:t>
      </w:r>
      <w:r w:rsidRPr="007C6A44">
        <w:rPr>
          <w:color w:val="auto"/>
          <w:sz w:val="28"/>
          <w:szCs w:val="28"/>
        </w:rPr>
        <w:t>;</w:t>
      </w:r>
    </w:p>
    <w:p w14:paraId="7CE1EF1E" w14:textId="62F86526" w:rsidR="00200298" w:rsidRPr="007C6A44" w:rsidRDefault="00200298" w:rsidP="0061548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C6A44">
        <w:rPr>
          <w:color w:val="auto"/>
          <w:sz w:val="28"/>
          <w:szCs w:val="28"/>
        </w:rPr>
        <w:t xml:space="preserve">- на оплату скорой медицинской помощи, оказанной гражданам, застрахованным в Камчатском крае, с проведением </w:t>
      </w:r>
      <w:proofErr w:type="spellStart"/>
      <w:r w:rsidRPr="007C6A44">
        <w:rPr>
          <w:color w:val="auto"/>
          <w:sz w:val="28"/>
          <w:szCs w:val="28"/>
        </w:rPr>
        <w:t>тромболитической</w:t>
      </w:r>
      <w:proofErr w:type="spellEnd"/>
      <w:r w:rsidRPr="007C6A44">
        <w:rPr>
          <w:color w:val="auto"/>
          <w:sz w:val="28"/>
          <w:szCs w:val="28"/>
        </w:rPr>
        <w:t xml:space="preserve"> терапии.</w:t>
      </w:r>
    </w:p>
    <w:p w14:paraId="76C3CF3D" w14:textId="77777777" w:rsidR="0061548D" w:rsidRPr="007C6A44" w:rsidRDefault="0061548D" w:rsidP="006154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C6A44">
        <w:rPr>
          <w:sz w:val="28"/>
          <w:szCs w:val="28"/>
        </w:rPr>
        <w:t>3.2. Страховые медицинские организации ежемесячно в сроки, предусмотренные Договором на оказание и оплату медицинской помощи по обязательному медицинскому страхованию, оплачивают счета медицинских организаций, оказывающих скорую медицинскую помощь, в полном объеме, с учетом результатов контроля объемов, сроков, качества и условий предоставления медицинской помощи по обязательному медицинскому страхованию.</w:t>
      </w:r>
    </w:p>
    <w:p w14:paraId="50F25377" w14:textId="5B76294A" w:rsidR="0061548D" w:rsidRPr="007C6A44" w:rsidRDefault="0061548D" w:rsidP="006154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C6A44">
        <w:rPr>
          <w:sz w:val="28"/>
          <w:szCs w:val="28"/>
        </w:rPr>
        <w:lastRenderedPageBreak/>
        <w:t xml:space="preserve">3.3. Случаи оказанной скорой медицинской помощи, включенные в реестр по подушевому нормативу и отклоненные </w:t>
      </w:r>
      <w:r w:rsidR="00E90EC7" w:rsidRPr="007C6A44">
        <w:rPr>
          <w:sz w:val="28"/>
          <w:szCs w:val="28"/>
        </w:rPr>
        <w:t>территориальным фондом ОМС Камчатского края</w:t>
      </w:r>
      <w:r w:rsidRPr="007C6A44">
        <w:rPr>
          <w:sz w:val="28"/>
          <w:szCs w:val="28"/>
        </w:rPr>
        <w:t xml:space="preserve"> после проведения медико-экономического контроля, дорабатываются в установленные законодательством сроки и подаются к оплате в общем счете по тарифам </w:t>
      </w:r>
      <w:r w:rsidR="00E90EC7" w:rsidRPr="007C6A44">
        <w:rPr>
          <w:sz w:val="28"/>
          <w:szCs w:val="28"/>
        </w:rPr>
        <w:t>за вызов</w:t>
      </w:r>
      <w:r w:rsidRPr="007C6A44">
        <w:rPr>
          <w:sz w:val="28"/>
          <w:szCs w:val="28"/>
        </w:rPr>
        <w:t xml:space="preserve"> с учётом </w:t>
      </w:r>
      <w:proofErr w:type="spellStart"/>
      <w:r w:rsidRPr="007C6A44">
        <w:rPr>
          <w:sz w:val="28"/>
          <w:szCs w:val="28"/>
        </w:rPr>
        <w:t>Кподуш</w:t>
      </w:r>
      <w:proofErr w:type="spellEnd"/>
      <w:r w:rsidRPr="007C6A44">
        <w:rPr>
          <w:sz w:val="28"/>
          <w:szCs w:val="28"/>
        </w:rPr>
        <w:t>.</w:t>
      </w:r>
    </w:p>
    <w:p w14:paraId="7B78E341" w14:textId="182F7EF1" w:rsidR="0061548D" w:rsidRPr="007C6A44" w:rsidRDefault="0061548D" w:rsidP="006154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C6A44">
        <w:rPr>
          <w:sz w:val="28"/>
          <w:szCs w:val="28"/>
        </w:rPr>
        <w:t xml:space="preserve">3.4. Уменьшение оплаты, применение штрафных санкций по результатам контроля осуществляется исходя из тарифов за вызов скорой помощи с учетом </w:t>
      </w:r>
      <w:r w:rsidRPr="007C6A44">
        <w:rPr>
          <w:sz w:val="28"/>
        </w:rPr>
        <w:t>подушевого финансирования и поправочных коэффициентов.</w:t>
      </w:r>
      <w:r w:rsidRPr="007C6A44">
        <w:rPr>
          <w:sz w:val="28"/>
          <w:szCs w:val="28"/>
        </w:rPr>
        <w:t xml:space="preserve"> </w:t>
      </w:r>
    </w:p>
    <w:p w14:paraId="64EF07BA" w14:textId="24324F6E" w:rsidR="0061548D" w:rsidRPr="007C6A44" w:rsidRDefault="0061548D" w:rsidP="0053237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C6A44">
        <w:rPr>
          <w:sz w:val="28"/>
          <w:szCs w:val="28"/>
        </w:rPr>
        <w:t>Направление аванса медицинской организации, оказывающей скорую медицинскую помощь, осуществляется в соответствии с договором на оказание и оплату медицинской помощи по обязательному медицинскому страхованию.</w:t>
      </w:r>
    </w:p>
    <w:sectPr w:rsidR="0061548D" w:rsidRPr="007C6A44" w:rsidSect="003D53C4">
      <w:footerReference w:type="even" r:id="rId8"/>
      <w:footerReference w:type="default" r:id="rId9"/>
      <w:pgSz w:w="11906" w:h="16838"/>
      <w:pgMar w:top="567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8054FD" w14:textId="77777777" w:rsidR="00745A2A" w:rsidRDefault="00745A2A">
      <w:r>
        <w:separator/>
      </w:r>
    </w:p>
  </w:endnote>
  <w:endnote w:type="continuationSeparator" w:id="0">
    <w:p w14:paraId="17E85E3B" w14:textId="77777777" w:rsidR="00745A2A" w:rsidRDefault="00745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246C2" w14:textId="77777777" w:rsidR="00745A2A" w:rsidRDefault="00745A2A" w:rsidP="006E5EC6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32F1421D" w14:textId="77777777" w:rsidR="00745A2A" w:rsidRDefault="00745A2A" w:rsidP="00EA6D34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9A8C9" w14:textId="77777777" w:rsidR="00745A2A" w:rsidRDefault="00745A2A" w:rsidP="006E5EC6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A2C19">
      <w:rPr>
        <w:rStyle w:val="a6"/>
        <w:noProof/>
      </w:rPr>
      <w:t>2</w:t>
    </w:r>
    <w:r>
      <w:rPr>
        <w:rStyle w:val="a6"/>
      </w:rPr>
      <w:fldChar w:fldCharType="end"/>
    </w:r>
  </w:p>
  <w:p w14:paraId="76ED15D6" w14:textId="77777777" w:rsidR="00745A2A" w:rsidRDefault="00745A2A" w:rsidP="00EA6D3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08612F" w14:textId="77777777" w:rsidR="00745A2A" w:rsidRDefault="00745A2A">
      <w:r>
        <w:separator/>
      </w:r>
    </w:p>
  </w:footnote>
  <w:footnote w:type="continuationSeparator" w:id="0">
    <w:p w14:paraId="00C99E56" w14:textId="77777777" w:rsidR="00745A2A" w:rsidRDefault="00745A2A">
      <w:r>
        <w:continuationSeparator/>
      </w:r>
    </w:p>
  </w:footnote>
  <w:footnote w:id="1">
    <w:p w14:paraId="670C8C26" w14:textId="04E3B66B" w:rsidR="006B369F" w:rsidRDefault="006B369F">
      <w:pPr>
        <w:pStyle w:val="aa"/>
      </w:pPr>
      <w:r>
        <w:rPr>
          <w:rStyle w:val="ac"/>
        </w:rPr>
        <w:footnoteRef/>
      </w:r>
      <w:r>
        <w:t xml:space="preserve"> </w:t>
      </w:r>
      <w:r w:rsidRPr="006B369F">
        <w:t xml:space="preserve">В редакции Соглашения </w:t>
      </w:r>
      <w:r>
        <w:t>4</w:t>
      </w:r>
      <w:r w:rsidRPr="006B369F">
        <w:t xml:space="preserve">-2024 от </w:t>
      </w:r>
      <w:r>
        <w:t>30</w:t>
      </w:r>
      <w:r w:rsidRPr="006B369F">
        <w:t>.0</w:t>
      </w:r>
      <w:r>
        <w:t>5</w:t>
      </w:r>
      <w:r w:rsidRPr="006B369F">
        <w:t>.2024 г. с 01.0</w:t>
      </w:r>
      <w:r>
        <w:t>6</w:t>
      </w:r>
      <w:r w:rsidRPr="006B369F">
        <w:t>.2024 г.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156466"/>
    <w:multiLevelType w:val="multilevel"/>
    <w:tmpl w:val="300C96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924" w:hanging="121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273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2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71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20" w:hanging="121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6DB0"/>
    <w:rsid w:val="0000214F"/>
    <w:rsid w:val="00003507"/>
    <w:rsid w:val="00004005"/>
    <w:rsid w:val="00006455"/>
    <w:rsid w:val="000234B5"/>
    <w:rsid w:val="000275DB"/>
    <w:rsid w:val="00027B2A"/>
    <w:rsid w:val="0003494A"/>
    <w:rsid w:val="0003670D"/>
    <w:rsid w:val="000436E3"/>
    <w:rsid w:val="00050150"/>
    <w:rsid w:val="00052303"/>
    <w:rsid w:val="00053C05"/>
    <w:rsid w:val="0005435F"/>
    <w:rsid w:val="000601D7"/>
    <w:rsid w:val="00061C44"/>
    <w:rsid w:val="00063AF5"/>
    <w:rsid w:val="00072728"/>
    <w:rsid w:val="00073F14"/>
    <w:rsid w:val="00077C72"/>
    <w:rsid w:val="00080398"/>
    <w:rsid w:val="00085A5B"/>
    <w:rsid w:val="0008634E"/>
    <w:rsid w:val="000906CB"/>
    <w:rsid w:val="00090D86"/>
    <w:rsid w:val="00092154"/>
    <w:rsid w:val="0009256D"/>
    <w:rsid w:val="00092FB9"/>
    <w:rsid w:val="0009426D"/>
    <w:rsid w:val="000A0A35"/>
    <w:rsid w:val="000A135E"/>
    <w:rsid w:val="000A6885"/>
    <w:rsid w:val="000B2C46"/>
    <w:rsid w:val="000C794F"/>
    <w:rsid w:val="000E2639"/>
    <w:rsid w:val="000E60F5"/>
    <w:rsid w:val="000F185C"/>
    <w:rsid w:val="000F236D"/>
    <w:rsid w:val="000F35DD"/>
    <w:rsid w:val="000F44A0"/>
    <w:rsid w:val="000F53DF"/>
    <w:rsid w:val="000F611B"/>
    <w:rsid w:val="000F6214"/>
    <w:rsid w:val="000F78ED"/>
    <w:rsid w:val="00107791"/>
    <w:rsid w:val="00107931"/>
    <w:rsid w:val="001148B0"/>
    <w:rsid w:val="00116027"/>
    <w:rsid w:val="0012341C"/>
    <w:rsid w:val="00126673"/>
    <w:rsid w:val="00133B6D"/>
    <w:rsid w:val="001372F4"/>
    <w:rsid w:val="0014146C"/>
    <w:rsid w:val="00144BCD"/>
    <w:rsid w:val="00146597"/>
    <w:rsid w:val="00150205"/>
    <w:rsid w:val="0016056B"/>
    <w:rsid w:val="00163866"/>
    <w:rsid w:val="00164D0A"/>
    <w:rsid w:val="00165765"/>
    <w:rsid w:val="00170351"/>
    <w:rsid w:val="00170419"/>
    <w:rsid w:val="00171D02"/>
    <w:rsid w:val="00174774"/>
    <w:rsid w:val="001771B8"/>
    <w:rsid w:val="00180432"/>
    <w:rsid w:val="00181526"/>
    <w:rsid w:val="00185853"/>
    <w:rsid w:val="001859A6"/>
    <w:rsid w:val="00186277"/>
    <w:rsid w:val="00186A3E"/>
    <w:rsid w:val="00193491"/>
    <w:rsid w:val="001A0A87"/>
    <w:rsid w:val="001A27E2"/>
    <w:rsid w:val="001A3AE9"/>
    <w:rsid w:val="001A3EAE"/>
    <w:rsid w:val="001B04CA"/>
    <w:rsid w:val="001B16B1"/>
    <w:rsid w:val="001B2C70"/>
    <w:rsid w:val="001C2F9A"/>
    <w:rsid w:val="001C3D61"/>
    <w:rsid w:val="001C600B"/>
    <w:rsid w:val="001C665F"/>
    <w:rsid w:val="001C6946"/>
    <w:rsid w:val="001C78CB"/>
    <w:rsid w:val="001D4C8D"/>
    <w:rsid w:val="001E0CEF"/>
    <w:rsid w:val="001E324A"/>
    <w:rsid w:val="001E5813"/>
    <w:rsid w:val="001E775C"/>
    <w:rsid w:val="001F2A28"/>
    <w:rsid w:val="001F3561"/>
    <w:rsid w:val="001F3720"/>
    <w:rsid w:val="001F4017"/>
    <w:rsid w:val="001F4494"/>
    <w:rsid w:val="001F71CF"/>
    <w:rsid w:val="00200298"/>
    <w:rsid w:val="002010A2"/>
    <w:rsid w:val="002012A0"/>
    <w:rsid w:val="00205C21"/>
    <w:rsid w:val="00205C88"/>
    <w:rsid w:val="002079DD"/>
    <w:rsid w:val="002120CC"/>
    <w:rsid w:val="002162DE"/>
    <w:rsid w:val="00217163"/>
    <w:rsid w:val="002213CA"/>
    <w:rsid w:val="00223825"/>
    <w:rsid w:val="00226E04"/>
    <w:rsid w:val="00230347"/>
    <w:rsid w:val="00230783"/>
    <w:rsid w:val="00233006"/>
    <w:rsid w:val="002352EF"/>
    <w:rsid w:val="00237264"/>
    <w:rsid w:val="00240CE2"/>
    <w:rsid w:val="0024135B"/>
    <w:rsid w:val="002422A6"/>
    <w:rsid w:val="00244ABD"/>
    <w:rsid w:val="00245CF0"/>
    <w:rsid w:val="00246BBC"/>
    <w:rsid w:val="002477EB"/>
    <w:rsid w:val="002511A0"/>
    <w:rsid w:val="00251E84"/>
    <w:rsid w:val="00265135"/>
    <w:rsid w:val="002700CC"/>
    <w:rsid w:val="0027022F"/>
    <w:rsid w:val="00271595"/>
    <w:rsid w:val="002719BE"/>
    <w:rsid w:val="00272F50"/>
    <w:rsid w:val="0027418D"/>
    <w:rsid w:val="0027471C"/>
    <w:rsid w:val="00276DB0"/>
    <w:rsid w:val="00281275"/>
    <w:rsid w:val="0028340C"/>
    <w:rsid w:val="00285443"/>
    <w:rsid w:val="002933C6"/>
    <w:rsid w:val="0029613E"/>
    <w:rsid w:val="002A03B4"/>
    <w:rsid w:val="002A13C7"/>
    <w:rsid w:val="002A1400"/>
    <w:rsid w:val="002A187B"/>
    <w:rsid w:val="002A1CCF"/>
    <w:rsid w:val="002A3E25"/>
    <w:rsid w:val="002A4BCB"/>
    <w:rsid w:val="002A5235"/>
    <w:rsid w:val="002A5335"/>
    <w:rsid w:val="002B22CA"/>
    <w:rsid w:val="002B4804"/>
    <w:rsid w:val="002B4DC1"/>
    <w:rsid w:val="002B57E3"/>
    <w:rsid w:val="002B6F6C"/>
    <w:rsid w:val="002B76C4"/>
    <w:rsid w:val="002C0565"/>
    <w:rsid w:val="002C1F5A"/>
    <w:rsid w:val="002C2E52"/>
    <w:rsid w:val="002C5C7F"/>
    <w:rsid w:val="002C6E25"/>
    <w:rsid w:val="002D0496"/>
    <w:rsid w:val="002D257D"/>
    <w:rsid w:val="002D6635"/>
    <w:rsid w:val="002E0514"/>
    <w:rsid w:val="002E28F6"/>
    <w:rsid w:val="002F1B5A"/>
    <w:rsid w:val="002F63F9"/>
    <w:rsid w:val="002F7A28"/>
    <w:rsid w:val="002F7F02"/>
    <w:rsid w:val="003010FE"/>
    <w:rsid w:val="00304356"/>
    <w:rsid w:val="0030464C"/>
    <w:rsid w:val="00307119"/>
    <w:rsid w:val="00312D92"/>
    <w:rsid w:val="0031353C"/>
    <w:rsid w:val="003141F5"/>
    <w:rsid w:val="00314680"/>
    <w:rsid w:val="00314A36"/>
    <w:rsid w:val="00314CBB"/>
    <w:rsid w:val="00315A68"/>
    <w:rsid w:val="00316326"/>
    <w:rsid w:val="00317387"/>
    <w:rsid w:val="0031797C"/>
    <w:rsid w:val="00320A4F"/>
    <w:rsid w:val="00320DAE"/>
    <w:rsid w:val="00322DB0"/>
    <w:rsid w:val="00323281"/>
    <w:rsid w:val="00326DD8"/>
    <w:rsid w:val="0033032B"/>
    <w:rsid w:val="003318A9"/>
    <w:rsid w:val="0033252F"/>
    <w:rsid w:val="003326E6"/>
    <w:rsid w:val="0033273A"/>
    <w:rsid w:val="003342FA"/>
    <w:rsid w:val="0033593A"/>
    <w:rsid w:val="003362F4"/>
    <w:rsid w:val="003418C2"/>
    <w:rsid w:val="00341B64"/>
    <w:rsid w:val="00341C37"/>
    <w:rsid w:val="00343391"/>
    <w:rsid w:val="00345028"/>
    <w:rsid w:val="0034669C"/>
    <w:rsid w:val="003467FC"/>
    <w:rsid w:val="00352E33"/>
    <w:rsid w:val="00353F4E"/>
    <w:rsid w:val="00364AEA"/>
    <w:rsid w:val="0037071A"/>
    <w:rsid w:val="003717C7"/>
    <w:rsid w:val="00371D2C"/>
    <w:rsid w:val="00373035"/>
    <w:rsid w:val="00382BB2"/>
    <w:rsid w:val="00386451"/>
    <w:rsid w:val="00386DEA"/>
    <w:rsid w:val="0039131F"/>
    <w:rsid w:val="00392696"/>
    <w:rsid w:val="00395CF8"/>
    <w:rsid w:val="003A0418"/>
    <w:rsid w:val="003A0B95"/>
    <w:rsid w:val="003A4282"/>
    <w:rsid w:val="003A721D"/>
    <w:rsid w:val="003B3A8C"/>
    <w:rsid w:val="003B7E70"/>
    <w:rsid w:val="003C061F"/>
    <w:rsid w:val="003C0C50"/>
    <w:rsid w:val="003C2A29"/>
    <w:rsid w:val="003C2AE6"/>
    <w:rsid w:val="003C532E"/>
    <w:rsid w:val="003C6C23"/>
    <w:rsid w:val="003C6CF9"/>
    <w:rsid w:val="003C6E0F"/>
    <w:rsid w:val="003D2BBE"/>
    <w:rsid w:val="003D53C4"/>
    <w:rsid w:val="003D5D9D"/>
    <w:rsid w:val="003D6D92"/>
    <w:rsid w:val="003D7E93"/>
    <w:rsid w:val="003E3F7E"/>
    <w:rsid w:val="003E506E"/>
    <w:rsid w:val="003E6849"/>
    <w:rsid w:val="003F778D"/>
    <w:rsid w:val="00400DD3"/>
    <w:rsid w:val="004010EC"/>
    <w:rsid w:val="00405254"/>
    <w:rsid w:val="00407410"/>
    <w:rsid w:val="00407A51"/>
    <w:rsid w:val="00410346"/>
    <w:rsid w:val="00413F16"/>
    <w:rsid w:val="00414BB7"/>
    <w:rsid w:val="004173BB"/>
    <w:rsid w:val="0042723C"/>
    <w:rsid w:val="00431839"/>
    <w:rsid w:val="00431CB9"/>
    <w:rsid w:val="00432162"/>
    <w:rsid w:val="00433921"/>
    <w:rsid w:val="00433B6A"/>
    <w:rsid w:val="00433BDF"/>
    <w:rsid w:val="00433E9D"/>
    <w:rsid w:val="004361B0"/>
    <w:rsid w:val="00440A39"/>
    <w:rsid w:val="00440EEB"/>
    <w:rsid w:val="00441E23"/>
    <w:rsid w:val="00444173"/>
    <w:rsid w:val="00447E24"/>
    <w:rsid w:val="00452CD8"/>
    <w:rsid w:val="00455567"/>
    <w:rsid w:val="00456135"/>
    <w:rsid w:val="0046115E"/>
    <w:rsid w:val="00461C19"/>
    <w:rsid w:val="00464F35"/>
    <w:rsid w:val="00466C2A"/>
    <w:rsid w:val="00467564"/>
    <w:rsid w:val="00471294"/>
    <w:rsid w:val="00476FE8"/>
    <w:rsid w:val="00477403"/>
    <w:rsid w:val="00477630"/>
    <w:rsid w:val="00482153"/>
    <w:rsid w:val="004828E1"/>
    <w:rsid w:val="004847A7"/>
    <w:rsid w:val="004849E2"/>
    <w:rsid w:val="00486A9B"/>
    <w:rsid w:val="00487FC4"/>
    <w:rsid w:val="0049034C"/>
    <w:rsid w:val="00494237"/>
    <w:rsid w:val="004A2E9A"/>
    <w:rsid w:val="004A62D5"/>
    <w:rsid w:val="004D5B2D"/>
    <w:rsid w:val="004D787D"/>
    <w:rsid w:val="004E03EB"/>
    <w:rsid w:val="004E1912"/>
    <w:rsid w:val="004E4795"/>
    <w:rsid w:val="004E7F83"/>
    <w:rsid w:val="004F5F47"/>
    <w:rsid w:val="0050073E"/>
    <w:rsid w:val="00503DC5"/>
    <w:rsid w:val="00504DBF"/>
    <w:rsid w:val="005052E2"/>
    <w:rsid w:val="00510169"/>
    <w:rsid w:val="005103A4"/>
    <w:rsid w:val="005115CA"/>
    <w:rsid w:val="005134AE"/>
    <w:rsid w:val="00513C35"/>
    <w:rsid w:val="00523820"/>
    <w:rsid w:val="00523D29"/>
    <w:rsid w:val="00531793"/>
    <w:rsid w:val="0053189B"/>
    <w:rsid w:val="005320B7"/>
    <w:rsid w:val="00532370"/>
    <w:rsid w:val="00536D7D"/>
    <w:rsid w:val="005432BD"/>
    <w:rsid w:val="005451AD"/>
    <w:rsid w:val="005460CA"/>
    <w:rsid w:val="00550682"/>
    <w:rsid w:val="0055139E"/>
    <w:rsid w:val="00555320"/>
    <w:rsid w:val="00555C37"/>
    <w:rsid w:val="005618DD"/>
    <w:rsid w:val="00566877"/>
    <w:rsid w:val="00566899"/>
    <w:rsid w:val="00570728"/>
    <w:rsid w:val="00572783"/>
    <w:rsid w:val="00573988"/>
    <w:rsid w:val="0057779E"/>
    <w:rsid w:val="0058080D"/>
    <w:rsid w:val="005846B9"/>
    <w:rsid w:val="00586090"/>
    <w:rsid w:val="00592742"/>
    <w:rsid w:val="00592BE4"/>
    <w:rsid w:val="0059492D"/>
    <w:rsid w:val="0059719B"/>
    <w:rsid w:val="005A009A"/>
    <w:rsid w:val="005A4E2F"/>
    <w:rsid w:val="005A57A6"/>
    <w:rsid w:val="005B4661"/>
    <w:rsid w:val="005B5A1C"/>
    <w:rsid w:val="005B6D8D"/>
    <w:rsid w:val="005C1A98"/>
    <w:rsid w:val="005C286E"/>
    <w:rsid w:val="005D7838"/>
    <w:rsid w:val="005E0901"/>
    <w:rsid w:val="005E0C7A"/>
    <w:rsid w:val="005E12A1"/>
    <w:rsid w:val="005E2177"/>
    <w:rsid w:val="005E5AD2"/>
    <w:rsid w:val="005F2001"/>
    <w:rsid w:val="005F5A20"/>
    <w:rsid w:val="00600597"/>
    <w:rsid w:val="00602BA4"/>
    <w:rsid w:val="006037C7"/>
    <w:rsid w:val="00612B4B"/>
    <w:rsid w:val="00612B7D"/>
    <w:rsid w:val="0061548D"/>
    <w:rsid w:val="006158A9"/>
    <w:rsid w:val="0061662A"/>
    <w:rsid w:val="00616C54"/>
    <w:rsid w:val="00617B07"/>
    <w:rsid w:val="006239B9"/>
    <w:rsid w:val="0062521F"/>
    <w:rsid w:val="006303AF"/>
    <w:rsid w:val="00632E65"/>
    <w:rsid w:val="006346A4"/>
    <w:rsid w:val="00641E08"/>
    <w:rsid w:val="00651400"/>
    <w:rsid w:val="00651423"/>
    <w:rsid w:val="00655029"/>
    <w:rsid w:val="0065712B"/>
    <w:rsid w:val="0065797C"/>
    <w:rsid w:val="0066067E"/>
    <w:rsid w:val="00663778"/>
    <w:rsid w:val="00663C96"/>
    <w:rsid w:val="00664A27"/>
    <w:rsid w:val="00664E5B"/>
    <w:rsid w:val="00665EB3"/>
    <w:rsid w:val="00666521"/>
    <w:rsid w:val="006674B2"/>
    <w:rsid w:val="00667D70"/>
    <w:rsid w:val="00670CA9"/>
    <w:rsid w:val="006738CF"/>
    <w:rsid w:val="006769D1"/>
    <w:rsid w:val="006775F4"/>
    <w:rsid w:val="00681BAE"/>
    <w:rsid w:val="00683BF8"/>
    <w:rsid w:val="00683DF7"/>
    <w:rsid w:val="00685037"/>
    <w:rsid w:val="006933F4"/>
    <w:rsid w:val="0069353C"/>
    <w:rsid w:val="0069371B"/>
    <w:rsid w:val="00695A47"/>
    <w:rsid w:val="00695CCA"/>
    <w:rsid w:val="006975EC"/>
    <w:rsid w:val="006A088A"/>
    <w:rsid w:val="006A6AAB"/>
    <w:rsid w:val="006B369C"/>
    <w:rsid w:val="006B369F"/>
    <w:rsid w:val="006B59C8"/>
    <w:rsid w:val="006B5CFE"/>
    <w:rsid w:val="006C4E9B"/>
    <w:rsid w:val="006D4F7C"/>
    <w:rsid w:val="006E0EC4"/>
    <w:rsid w:val="006E201E"/>
    <w:rsid w:val="006E406C"/>
    <w:rsid w:val="006E54C6"/>
    <w:rsid w:val="006E5EC6"/>
    <w:rsid w:val="007016DF"/>
    <w:rsid w:val="007071FB"/>
    <w:rsid w:val="0070760D"/>
    <w:rsid w:val="00712437"/>
    <w:rsid w:val="0071315C"/>
    <w:rsid w:val="007173C1"/>
    <w:rsid w:val="0072674D"/>
    <w:rsid w:val="00726E19"/>
    <w:rsid w:val="00727682"/>
    <w:rsid w:val="00732B5A"/>
    <w:rsid w:val="00733025"/>
    <w:rsid w:val="00734AD1"/>
    <w:rsid w:val="00734BAC"/>
    <w:rsid w:val="00741DB1"/>
    <w:rsid w:val="0074302F"/>
    <w:rsid w:val="00744A67"/>
    <w:rsid w:val="00745A2A"/>
    <w:rsid w:val="00745E11"/>
    <w:rsid w:val="007467D1"/>
    <w:rsid w:val="007546CE"/>
    <w:rsid w:val="0075649E"/>
    <w:rsid w:val="007567C0"/>
    <w:rsid w:val="00760815"/>
    <w:rsid w:val="0076495C"/>
    <w:rsid w:val="00765739"/>
    <w:rsid w:val="00772ED5"/>
    <w:rsid w:val="0077339E"/>
    <w:rsid w:val="00780263"/>
    <w:rsid w:val="007856A3"/>
    <w:rsid w:val="0078655B"/>
    <w:rsid w:val="00791BEE"/>
    <w:rsid w:val="00792B08"/>
    <w:rsid w:val="00794B48"/>
    <w:rsid w:val="00794EA0"/>
    <w:rsid w:val="007954F7"/>
    <w:rsid w:val="00795B63"/>
    <w:rsid w:val="007A26B5"/>
    <w:rsid w:val="007A3311"/>
    <w:rsid w:val="007A3ECF"/>
    <w:rsid w:val="007B403C"/>
    <w:rsid w:val="007B4B4B"/>
    <w:rsid w:val="007B5A55"/>
    <w:rsid w:val="007C1D17"/>
    <w:rsid w:val="007C29D9"/>
    <w:rsid w:val="007C4A91"/>
    <w:rsid w:val="007C56BB"/>
    <w:rsid w:val="007C6A44"/>
    <w:rsid w:val="007D1450"/>
    <w:rsid w:val="007D2737"/>
    <w:rsid w:val="007F27FC"/>
    <w:rsid w:val="007F3964"/>
    <w:rsid w:val="007F6A1C"/>
    <w:rsid w:val="007F72D1"/>
    <w:rsid w:val="00804FA1"/>
    <w:rsid w:val="00805BFD"/>
    <w:rsid w:val="0080738B"/>
    <w:rsid w:val="00807B20"/>
    <w:rsid w:val="008104CC"/>
    <w:rsid w:val="008107E5"/>
    <w:rsid w:val="00810A1B"/>
    <w:rsid w:val="0081157E"/>
    <w:rsid w:val="00813548"/>
    <w:rsid w:val="008136E8"/>
    <w:rsid w:val="00823927"/>
    <w:rsid w:val="008239F1"/>
    <w:rsid w:val="00827496"/>
    <w:rsid w:val="0083060D"/>
    <w:rsid w:val="0083590B"/>
    <w:rsid w:val="00835A89"/>
    <w:rsid w:val="00835D06"/>
    <w:rsid w:val="008415F3"/>
    <w:rsid w:val="00842424"/>
    <w:rsid w:val="00844482"/>
    <w:rsid w:val="0084729E"/>
    <w:rsid w:val="008506A4"/>
    <w:rsid w:val="00853D82"/>
    <w:rsid w:val="00853FAA"/>
    <w:rsid w:val="008617D3"/>
    <w:rsid w:val="00864A64"/>
    <w:rsid w:val="00870DAC"/>
    <w:rsid w:val="00871810"/>
    <w:rsid w:val="008804AD"/>
    <w:rsid w:val="00880F8F"/>
    <w:rsid w:val="00883285"/>
    <w:rsid w:val="00884174"/>
    <w:rsid w:val="00884550"/>
    <w:rsid w:val="00884811"/>
    <w:rsid w:val="00885EB9"/>
    <w:rsid w:val="00886563"/>
    <w:rsid w:val="008866EF"/>
    <w:rsid w:val="0089049B"/>
    <w:rsid w:val="00892C9D"/>
    <w:rsid w:val="00895446"/>
    <w:rsid w:val="00897DE2"/>
    <w:rsid w:val="008A00A1"/>
    <w:rsid w:val="008A0157"/>
    <w:rsid w:val="008A1018"/>
    <w:rsid w:val="008A57C8"/>
    <w:rsid w:val="008A6C8D"/>
    <w:rsid w:val="008A7D93"/>
    <w:rsid w:val="008B4D52"/>
    <w:rsid w:val="008B56AC"/>
    <w:rsid w:val="008C233A"/>
    <w:rsid w:val="008C30B5"/>
    <w:rsid w:val="008C3D30"/>
    <w:rsid w:val="008C43ED"/>
    <w:rsid w:val="008C4D18"/>
    <w:rsid w:val="008C6EB0"/>
    <w:rsid w:val="008D020A"/>
    <w:rsid w:val="008D331D"/>
    <w:rsid w:val="008D7B8D"/>
    <w:rsid w:val="008E1ECA"/>
    <w:rsid w:val="008F0F4E"/>
    <w:rsid w:val="008F4DE5"/>
    <w:rsid w:val="0090059A"/>
    <w:rsid w:val="00902679"/>
    <w:rsid w:val="00902A16"/>
    <w:rsid w:val="00911D0E"/>
    <w:rsid w:val="00916410"/>
    <w:rsid w:val="009214FF"/>
    <w:rsid w:val="009240F8"/>
    <w:rsid w:val="009261F0"/>
    <w:rsid w:val="009339C9"/>
    <w:rsid w:val="00934395"/>
    <w:rsid w:val="00944098"/>
    <w:rsid w:val="0095190B"/>
    <w:rsid w:val="00952612"/>
    <w:rsid w:val="0095489B"/>
    <w:rsid w:val="00955FB1"/>
    <w:rsid w:val="009563DB"/>
    <w:rsid w:val="009578A8"/>
    <w:rsid w:val="009612A1"/>
    <w:rsid w:val="009638DD"/>
    <w:rsid w:val="0096414B"/>
    <w:rsid w:val="0096594F"/>
    <w:rsid w:val="0096599D"/>
    <w:rsid w:val="00966BC1"/>
    <w:rsid w:val="00970134"/>
    <w:rsid w:val="00973974"/>
    <w:rsid w:val="00974F6E"/>
    <w:rsid w:val="0097734C"/>
    <w:rsid w:val="009809C9"/>
    <w:rsid w:val="009832FD"/>
    <w:rsid w:val="0098576C"/>
    <w:rsid w:val="00993238"/>
    <w:rsid w:val="00993D22"/>
    <w:rsid w:val="009A3B87"/>
    <w:rsid w:val="009A421F"/>
    <w:rsid w:val="009B389B"/>
    <w:rsid w:val="009B40D1"/>
    <w:rsid w:val="009B630F"/>
    <w:rsid w:val="009B6DB0"/>
    <w:rsid w:val="009C5DE1"/>
    <w:rsid w:val="009D130B"/>
    <w:rsid w:val="009D1DD1"/>
    <w:rsid w:val="009E13A0"/>
    <w:rsid w:val="009E250B"/>
    <w:rsid w:val="009E4C86"/>
    <w:rsid w:val="009E53DA"/>
    <w:rsid w:val="009E75FB"/>
    <w:rsid w:val="009F1594"/>
    <w:rsid w:val="00A01814"/>
    <w:rsid w:val="00A02309"/>
    <w:rsid w:val="00A12FDA"/>
    <w:rsid w:val="00A130C4"/>
    <w:rsid w:val="00A13739"/>
    <w:rsid w:val="00A145E8"/>
    <w:rsid w:val="00A24267"/>
    <w:rsid w:val="00A24D6C"/>
    <w:rsid w:val="00A26778"/>
    <w:rsid w:val="00A31229"/>
    <w:rsid w:val="00A368F6"/>
    <w:rsid w:val="00A4002C"/>
    <w:rsid w:val="00A444BB"/>
    <w:rsid w:val="00A46036"/>
    <w:rsid w:val="00A47386"/>
    <w:rsid w:val="00A50277"/>
    <w:rsid w:val="00A50514"/>
    <w:rsid w:val="00A52183"/>
    <w:rsid w:val="00A527D6"/>
    <w:rsid w:val="00A541DE"/>
    <w:rsid w:val="00A60E6A"/>
    <w:rsid w:val="00A65C4F"/>
    <w:rsid w:val="00A7194E"/>
    <w:rsid w:val="00A72DC5"/>
    <w:rsid w:val="00A7316E"/>
    <w:rsid w:val="00A74648"/>
    <w:rsid w:val="00A77159"/>
    <w:rsid w:val="00A829A6"/>
    <w:rsid w:val="00A84608"/>
    <w:rsid w:val="00A929F6"/>
    <w:rsid w:val="00A9301F"/>
    <w:rsid w:val="00AA16F4"/>
    <w:rsid w:val="00AA291C"/>
    <w:rsid w:val="00AA2F99"/>
    <w:rsid w:val="00AA376B"/>
    <w:rsid w:val="00AA39F2"/>
    <w:rsid w:val="00AA4482"/>
    <w:rsid w:val="00AA58CC"/>
    <w:rsid w:val="00AA5941"/>
    <w:rsid w:val="00AA6B93"/>
    <w:rsid w:val="00AB088C"/>
    <w:rsid w:val="00AB09B3"/>
    <w:rsid w:val="00AB15CE"/>
    <w:rsid w:val="00AB2DC6"/>
    <w:rsid w:val="00AB4875"/>
    <w:rsid w:val="00AB4AEE"/>
    <w:rsid w:val="00AC4605"/>
    <w:rsid w:val="00AC7B89"/>
    <w:rsid w:val="00AD0354"/>
    <w:rsid w:val="00AD2C76"/>
    <w:rsid w:val="00AD32D9"/>
    <w:rsid w:val="00AE38B2"/>
    <w:rsid w:val="00AE6AEB"/>
    <w:rsid w:val="00AF049B"/>
    <w:rsid w:val="00AF0A66"/>
    <w:rsid w:val="00AF279A"/>
    <w:rsid w:val="00AF4035"/>
    <w:rsid w:val="00B00DC5"/>
    <w:rsid w:val="00B02FE7"/>
    <w:rsid w:val="00B03D1F"/>
    <w:rsid w:val="00B0552D"/>
    <w:rsid w:val="00B06149"/>
    <w:rsid w:val="00B1352C"/>
    <w:rsid w:val="00B13E6D"/>
    <w:rsid w:val="00B16168"/>
    <w:rsid w:val="00B20AC6"/>
    <w:rsid w:val="00B2477F"/>
    <w:rsid w:val="00B2539F"/>
    <w:rsid w:val="00B256D0"/>
    <w:rsid w:val="00B25D29"/>
    <w:rsid w:val="00B267B3"/>
    <w:rsid w:val="00B30352"/>
    <w:rsid w:val="00B33218"/>
    <w:rsid w:val="00B3494E"/>
    <w:rsid w:val="00B45C14"/>
    <w:rsid w:val="00B473A5"/>
    <w:rsid w:val="00B50D6C"/>
    <w:rsid w:val="00B5100E"/>
    <w:rsid w:val="00B516C5"/>
    <w:rsid w:val="00B519F8"/>
    <w:rsid w:val="00B5564B"/>
    <w:rsid w:val="00B6188F"/>
    <w:rsid w:val="00B64CE2"/>
    <w:rsid w:val="00B6624F"/>
    <w:rsid w:val="00B763EB"/>
    <w:rsid w:val="00B81F22"/>
    <w:rsid w:val="00B84B67"/>
    <w:rsid w:val="00B8549E"/>
    <w:rsid w:val="00B85E64"/>
    <w:rsid w:val="00B87D45"/>
    <w:rsid w:val="00B91533"/>
    <w:rsid w:val="00B91F37"/>
    <w:rsid w:val="00BA08D2"/>
    <w:rsid w:val="00BA2C19"/>
    <w:rsid w:val="00BA2C69"/>
    <w:rsid w:val="00BA3617"/>
    <w:rsid w:val="00BB047E"/>
    <w:rsid w:val="00BB0737"/>
    <w:rsid w:val="00BB0F29"/>
    <w:rsid w:val="00BB0FFA"/>
    <w:rsid w:val="00BB115D"/>
    <w:rsid w:val="00BB3D34"/>
    <w:rsid w:val="00BC2E90"/>
    <w:rsid w:val="00BD313F"/>
    <w:rsid w:val="00BD474D"/>
    <w:rsid w:val="00BE2742"/>
    <w:rsid w:val="00BF16C1"/>
    <w:rsid w:val="00BF3E04"/>
    <w:rsid w:val="00BF4829"/>
    <w:rsid w:val="00BF5ED3"/>
    <w:rsid w:val="00BF717A"/>
    <w:rsid w:val="00BF7A4F"/>
    <w:rsid w:val="00BF7CF2"/>
    <w:rsid w:val="00C000B4"/>
    <w:rsid w:val="00C032F1"/>
    <w:rsid w:val="00C06B08"/>
    <w:rsid w:val="00C06B27"/>
    <w:rsid w:val="00C1158E"/>
    <w:rsid w:val="00C2445A"/>
    <w:rsid w:val="00C26F5D"/>
    <w:rsid w:val="00C3166A"/>
    <w:rsid w:val="00C31910"/>
    <w:rsid w:val="00C33AEE"/>
    <w:rsid w:val="00C35670"/>
    <w:rsid w:val="00C362CA"/>
    <w:rsid w:val="00C378A0"/>
    <w:rsid w:val="00C45391"/>
    <w:rsid w:val="00C4784E"/>
    <w:rsid w:val="00C53E93"/>
    <w:rsid w:val="00C542DF"/>
    <w:rsid w:val="00C56853"/>
    <w:rsid w:val="00C56DA6"/>
    <w:rsid w:val="00C6289B"/>
    <w:rsid w:val="00C6392A"/>
    <w:rsid w:val="00C8681C"/>
    <w:rsid w:val="00C87CA4"/>
    <w:rsid w:val="00C932C6"/>
    <w:rsid w:val="00C9493B"/>
    <w:rsid w:val="00C9548A"/>
    <w:rsid w:val="00CA0F33"/>
    <w:rsid w:val="00CA6D03"/>
    <w:rsid w:val="00CA7DD2"/>
    <w:rsid w:val="00CB3BAB"/>
    <w:rsid w:val="00CC08C9"/>
    <w:rsid w:val="00CC57AD"/>
    <w:rsid w:val="00CD53F3"/>
    <w:rsid w:val="00CE172B"/>
    <w:rsid w:val="00CE482F"/>
    <w:rsid w:val="00CE5B1D"/>
    <w:rsid w:val="00CE7F10"/>
    <w:rsid w:val="00CF2185"/>
    <w:rsid w:val="00CF382E"/>
    <w:rsid w:val="00CF47A7"/>
    <w:rsid w:val="00CF6538"/>
    <w:rsid w:val="00CF66A3"/>
    <w:rsid w:val="00CF7A90"/>
    <w:rsid w:val="00CF7B62"/>
    <w:rsid w:val="00D0415C"/>
    <w:rsid w:val="00D04967"/>
    <w:rsid w:val="00D07124"/>
    <w:rsid w:val="00D07927"/>
    <w:rsid w:val="00D11B67"/>
    <w:rsid w:val="00D15D2F"/>
    <w:rsid w:val="00D169A8"/>
    <w:rsid w:val="00D242DE"/>
    <w:rsid w:val="00D26DC2"/>
    <w:rsid w:val="00D3298D"/>
    <w:rsid w:val="00D3648F"/>
    <w:rsid w:val="00D429CF"/>
    <w:rsid w:val="00D451EA"/>
    <w:rsid w:val="00D4579A"/>
    <w:rsid w:val="00D63474"/>
    <w:rsid w:val="00D647A6"/>
    <w:rsid w:val="00D72306"/>
    <w:rsid w:val="00D746E1"/>
    <w:rsid w:val="00D77007"/>
    <w:rsid w:val="00D80292"/>
    <w:rsid w:val="00D82C1D"/>
    <w:rsid w:val="00D82E4B"/>
    <w:rsid w:val="00D8394E"/>
    <w:rsid w:val="00D842F1"/>
    <w:rsid w:val="00D90F86"/>
    <w:rsid w:val="00D91702"/>
    <w:rsid w:val="00D93F77"/>
    <w:rsid w:val="00D94214"/>
    <w:rsid w:val="00D94BD1"/>
    <w:rsid w:val="00DA0FC5"/>
    <w:rsid w:val="00DA3942"/>
    <w:rsid w:val="00DA58AD"/>
    <w:rsid w:val="00DB094C"/>
    <w:rsid w:val="00DB2433"/>
    <w:rsid w:val="00DB3F1E"/>
    <w:rsid w:val="00DC23BD"/>
    <w:rsid w:val="00DC3AEB"/>
    <w:rsid w:val="00DF3DA7"/>
    <w:rsid w:val="00DF5714"/>
    <w:rsid w:val="00DF77B2"/>
    <w:rsid w:val="00DF7A6B"/>
    <w:rsid w:val="00E00A38"/>
    <w:rsid w:val="00E01CDE"/>
    <w:rsid w:val="00E025FB"/>
    <w:rsid w:val="00E02BB0"/>
    <w:rsid w:val="00E047D1"/>
    <w:rsid w:val="00E0644C"/>
    <w:rsid w:val="00E069A3"/>
    <w:rsid w:val="00E06F9F"/>
    <w:rsid w:val="00E10117"/>
    <w:rsid w:val="00E13DB8"/>
    <w:rsid w:val="00E16583"/>
    <w:rsid w:val="00E215AF"/>
    <w:rsid w:val="00E275A7"/>
    <w:rsid w:val="00E33E66"/>
    <w:rsid w:val="00E3421E"/>
    <w:rsid w:val="00E34475"/>
    <w:rsid w:val="00E344AE"/>
    <w:rsid w:val="00E349E6"/>
    <w:rsid w:val="00E37B92"/>
    <w:rsid w:val="00E42B89"/>
    <w:rsid w:val="00E43101"/>
    <w:rsid w:val="00E43B62"/>
    <w:rsid w:val="00E4553B"/>
    <w:rsid w:val="00E46DD6"/>
    <w:rsid w:val="00E505F7"/>
    <w:rsid w:val="00E5088B"/>
    <w:rsid w:val="00E50F76"/>
    <w:rsid w:val="00E514C1"/>
    <w:rsid w:val="00E6014B"/>
    <w:rsid w:val="00E61B14"/>
    <w:rsid w:val="00E67012"/>
    <w:rsid w:val="00E73816"/>
    <w:rsid w:val="00E7486E"/>
    <w:rsid w:val="00E767D5"/>
    <w:rsid w:val="00E7785D"/>
    <w:rsid w:val="00E83C8C"/>
    <w:rsid w:val="00E87620"/>
    <w:rsid w:val="00E90EC7"/>
    <w:rsid w:val="00E959CD"/>
    <w:rsid w:val="00EA0710"/>
    <w:rsid w:val="00EA6D34"/>
    <w:rsid w:val="00EB6193"/>
    <w:rsid w:val="00EB6A42"/>
    <w:rsid w:val="00EC1F1F"/>
    <w:rsid w:val="00EC60FD"/>
    <w:rsid w:val="00EC62B8"/>
    <w:rsid w:val="00EC6570"/>
    <w:rsid w:val="00ED02EB"/>
    <w:rsid w:val="00ED2331"/>
    <w:rsid w:val="00ED673E"/>
    <w:rsid w:val="00ED6FE4"/>
    <w:rsid w:val="00ED77C9"/>
    <w:rsid w:val="00EE07DD"/>
    <w:rsid w:val="00EE1EF4"/>
    <w:rsid w:val="00EE25A9"/>
    <w:rsid w:val="00EE4961"/>
    <w:rsid w:val="00EF12BD"/>
    <w:rsid w:val="00EF682A"/>
    <w:rsid w:val="00F0502F"/>
    <w:rsid w:val="00F058CC"/>
    <w:rsid w:val="00F06456"/>
    <w:rsid w:val="00F07676"/>
    <w:rsid w:val="00F10EE2"/>
    <w:rsid w:val="00F127AB"/>
    <w:rsid w:val="00F1669A"/>
    <w:rsid w:val="00F1705E"/>
    <w:rsid w:val="00F2381E"/>
    <w:rsid w:val="00F2650F"/>
    <w:rsid w:val="00F2796E"/>
    <w:rsid w:val="00F32909"/>
    <w:rsid w:val="00F34B53"/>
    <w:rsid w:val="00F503D1"/>
    <w:rsid w:val="00F5671B"/>
    <w:rsid w:val="00F63E02"/>
    <w:rsid w:val="00F64078"/>
    <w:rsid w:val="00F6733C"/>
    <w:rsid w:val="00F71C21"/>
    <w:rsid w:val="00F73226"/>
    <w:rsid w:val="00F81B2B"/>
    <w:rsid w:val="00F82AAE"/>
    <w:rsid w:val="00F83CA6"/>
    <w:rsid w:val="00F861E9"/>
    <w:rsid w:val="00F933D9"/>
    <w:rsid w:val="00F967F9"/>
    <w:rsid w:val="00F96F0D"/>
    <w:rsid w:val="00FA0FCB"/>
    <w:rsid w:val="00FA3C55"/>
    <w:rsid w:val="00FB2103"/>
    <w:rsid w:val="00FB28A6"/>
    <w:rsid w:val="00FB2BB9"/>
    <w:rsid w:val="00FB751E"/>
    <w:rsid w:val="00FC52CA"/>
    <w:rsid w:val="00FC64A4"/>
    <w:rsid w:val="00FD0253"/>
    <w:rsid w:val="00FD0B8C"/>
    <w:rsid w:val="00FD1C8F"/>
    <w:rsid w:val="00FD4D45"/>
    <w:rsid w:val="00FE3FE6"/>
    <w:rsid w:val="00FF5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22F4DF"/>
  <w15:docId w15:val="{AA2108D2-0585-4C52-9D0D-795CA8A66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81F2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76D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B5CF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Balloon Text"/>
    <w:basedOn w:val="a"/>
    <w:semiHidden/>
    <w:rsid w:val="00B6624F"/>
    <w:rPr>
      <w:rFonts w:ascii="Tahoma" w:hAnsi="Tahoma" w:cs="Tahoma"/>
      <w:sz w:val="16"/>
      <w:szCs w:val="16"/>
    </w:rPr>
  </w:style>
  <w:style w:type="paragraph" w:styleId="a5">
    <w:name w:val="footer"/>
    <w:basedOn w:val="a"/>
    <w:rsid w:val="00EA6D3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A6D34"/>
  </w:style>
  <w:style w:type="paragraph" w:customStyle="1" w:styleId="ConsPlusCell">
    <w:name w:val="ConsPlusCell"/>
    <w:rsid w:val="00DF5714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Body Text"/>
    <w:basedOn w:val="a"/>
    <w:rsid w:val="008F4DE5"/>
    <w:pPr>
      <w:jc w:val="both"/>
    </w:pPr>
    <w:rPr>
      <w:color w:val="000000"/>
      <w:sz w:val="28"/>
      <w:szCs w:val="28"/>
    </w:rPr>
  </w:style>
  <w:style w:type="paragraph" w:customStyle="1" w:styleId="ConsPlusNonformat">
    <w:name w:val="ConsPlusNonformat"/>
    <w:rsid w:val="00466C2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No Spacing"/>
    <w:qFormat/>
    <w:rsid w:val="00955FB1"/>
    <w:rPr>
      <w:rFonts w:ascii="Calibri" w:eastAsia="Calibri" w:hAnsi="Calibri"/>
      <w:sz w:val="22"/>
      <w:szCs w:val="22"/>
    </w:rPr>
  </w:style>
  <w:style w:type="paragraph" w:customStyle="1" w:styleId="ConsPlusNormal">
    <w:name w:val="ConsPlusNormal"/>
    <w:rsid w:val="00A2426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9">
    <w:name w:val="header"/>
    <w:basedOn w:val="a"/>
    <w:rsid w:val="006239B9"/>
    <w:pPr>
      <w:tabs>
        <w:tab w:val="center" w:pos="4677"/>
        <w:tab w:val="right" w:pos="9355"/>
      </w:tabs>
    </w:pPr>
  </w:style>
  <w:style w:type="paragraph" w:styleId="aa">
    <w:name w:val="footnote text"/>
    <w:basedOn w:val="a"/>
    <w:link w:val="ab"/>
    <w:rsid w:val="00E02BB0"/>
    <w:rPr>
      <w:sz w:val="20"/>
      <w:szCs w:val="20"/>
    </w:rPr>
  </w:style>
  <w:style w:type="character" w:customStyle="1" w:styleId="ab">
    <w:name w:val="Текст сноски Знак"/>
    <w:basedOn w:val="a0"/>
    <w:link w:val="aa"/>
    <w:rsid w:val="00E02BB0"/>
  </w:style>
  <w:style w:type="character" w:styleId="ac">
    <w:name w:val="footnote reference"/>
    <w:rsid w:val="00E02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305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2FA533-038E-4269-BFB7-0E98B2D7D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5</Pages>
  <Words>1511</Words>
  <Characters>8618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Камчатский ТФОМС</Company>
  <LinksUpToDate>false</LinksUpToDate>
  <CharactersWithSpaces>10109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Векинцева Н.П.</dc:creator>
  <cp:lastModifiedBy>Чистотина Анна Вячеславовна</cp:lastModifiedBy>
  <cp:revision>82</cp:revision>
  <cp:lastPrinted>2023-01-19T22:26:00Z</cp:lastPrinted>
  <dcterms:created xsi:type="dcterms:W3CDTF">2017-10-19T02:10:00Z</dcterms:created>
  <dcterms:modified xsi:type="dcterms:W3CDTF">2024-06-03T01:56:00Z</dcterms:modified>
</cp:coreProperties>
</file>